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694" w:rsidRPr="00757694" w:rsidRDefault="00757694" w:rsidP="00B5017C">
      <w:pPr>
        <w:spacing w:after="0" w:line="240" w:lineRule="auto"/>
        <w:ind w:firstLine="567"/>
        <w:jc w:val="center"/>
        <w:rPr>
          <w:rFonts w:ascii="Times New Roman" w:hAnsi="Times New Roman"/>
          <w:b/>
          <w:sz w:val="28"/>
          <w:szCs w:val="28"/>
        </w:rPr>
      </w:pPr>
      <w:r w:rsidRPr="00757694">
        <w:rPr>
          <w:rFonts w:ascii="Times New Roman" w:hAnsi="Times New Roman"/>
          <w:b/>
          <w:sz w:val="28"/>
          <w:szCs w:val="28"/>
        </w:rPr>
        <w:t>Доклад главы  Евстратовского сельского поселения</w:t>
      </w:r>
    </w:p>
    <w:p w:rsidR="00757694" w:rsidRPr="00757694" w:rsidRDefault="00757694" w:rsidP="00B5017C">
      <w:pPr>
        <w:spacing w:after="0" w:line="240" w:lineRule="auto"/>
        <w:ind w:firstLine="567"/>
        <w:jc w:val="center"/>
        <w:rPr>
          <w:rFonts w:ascii="Times New Roman" w:hAnsi="Times New Roman"/>
          <w:b/>
          <w:i/>
          <w:sz w:val="28"/>
          <w:szCs w:val="28"/>
        </w:rPr>
      </w:pPr>
      <w:r w:rsidRPr="00757694">
        <w:rPr>
          <w:rFonts w:ascii="Times New Roman" w:hAnsi="Times New Roman"/>
          <w:b/>
          <w:i/>
          <w:sz w:val="28"/>
          <w:szCs w:val="28"/>
        </w:rPr>
        <w:t>«Об итогах социально-экономического развития Евстратовского сельского поселения за 2024 год и перспективах развития</w:t>
      </w:r>
    </w:p>
    <w:p w:rsidR="00757694" w:rsidRPr="00757694" w:rsidRDefault="00757694" w:rsidP="00B5017C">
      <w:pPr>
        <w:spacing w:after="0" w:line="240" w:lineRule="auto"/>
        <w:ind w:firstLine="567"/>
        <w:jc w:val="center"/>
        <w:rPr>
          <w:rFonts w:ascii="Times New Roman" w:hAnsi="Times New Roman"/>
          <w:sz w:val="28"/>
          <w:szCs w:val="28"/>
        </w:rPr>
      </w:pPr>
    </w:p>
    <w:p w:rsidR="00757694" w:rsidRPr="00757694" w:rsidRDefault="00757694" w:rsidP="00B5017C">
      <w:pPr>
        <w:spacing w:after="0" w:line="240" w:lineRule="auto"/>
        <w:ind w:firstLine="567"/>
        <w:jc w:val="both"/>
        <w:rPr>
          <w:rFonts w:ascii="Times New Roman" w:hAnsi="Times New Roman"/>
          <w:sz w:val="28"/>
          <w:szCs w:val="28"/>
        </w:rPr>
      </w:pPr>
      <w:r w:rsidRPr="00757694">
        <w:rPr>
          <w:rFonts w:ascii="Times New Roman" w:hAnsi="Times New Roman"/>
          <w:sz w:val="28"/>
          <w:szCs w:val="28"/>
        </w:rPr>
        <w:t xml:space="preserve">Главными задачами в работе администрации  Евстратовского сельского поселения остается исполнение </w:t>
      </w:r>
      <w:r w:rsidR="00BE5FB8">
        <w:rPr>
          <w:rFonts w:ascii="Times New Roman" w:hAnsi="Times New Roman"/>
          <w:sz w:val="28"/>
          <w:szCs w:val="28"/>
        </w:rPr>
        <w:t xml:space="preserve">полномочий в соответствии со статьями </w:t>
      </w:r>
      <w:r w:rsidRPr="00757694">
        <w:rPr>
          <w:rFonts w:ascii="Times New Roman" w:hAnsi="Times New Roman"/>
          <w:sz w:val="28"/>
          <w:szCs w:val="28"/>
        </w:rPr>
        <w:t xml:space="preserve"> 131 ФЗ «Об общих принципах организации местного самоуправления в РФ», Уставом сельского поселения, и другими Федеральными правовыми актами.</w:t>
      </w:r>
      <w:r w:rsidRPr="00757694">
        <w:rPr>
          <w:rFonts w:ascii="Times New Roman" w:hAnsi="Times New Roman"/>
          <w:sz w:val="28"/>
          <w:szCs w:val="28"/>
        </w:rPr>
        <w:br/>
      </w:r>
      <w:r w:rsidRPr="003D200F">
        <w:rPr>
          <w:rFonts w:ascii="Times New Roman" w:hAnsi="Times New Roman"/>
          <w:sz w:val="28"/>
          <w:szCs w:val="28"/>
        </w:rPr>
        <w:t xml:space="preserve">        Это, прежде всего:</w:t>
      </w:r>
      <w:r w:rsidRPr="003D200F">
        <w:rPr>
          <w:rFonts w:ascii="Times New Roman" w:hAnsi="Times New Roman"/>
          <w:sz w:val="28"/>
          <w:szCs w:val="28"/>
        </w:rPr>
        <w:br/>
        <w:t>– исполнение бюджета сельского поселения;</w:t>
      </w:r>
      <w:r w:rsidRPr="003D200F">
        <w:rPr>
          <w:rFonts w:ascii="Times New Roman" w:hAnsi="Times New Roman"/>
          <w:sz w:val="28"/>
          <w:szCs w:val="28"/>
        </w:rPr>
        <w:br/>
        <w:t>– обеспечение бесперебойной работы учреждений культуры, спорта, образования, здравоохранения;</w:t>
      </w:r>
      <w:r w:rsidRPr="003D200F">
        <w:rPr>
          <w:rFonts w:ascii="Times New Roman" w:hAnsi="Times New Roman"/>
          <w:sz w:val="28"/>
          <w:szCs w:val="28"/>
        </w:rPr>
        <w:br/>
        <w:t>– благоустройство территории населенных пунктов, развитие инфраструктуры, обеспечение жизнедеятельности поселения;</w:t>
      </w:r>
      <w:r w:rsidRPr="003D200F">
        <w:rPr>
          <w:rFonts w:ascii="Times New Roman" w:hAnsi="Times New Roman"/>
          <w:sz w:val="28"/>
          <w:szCs w:val="28"/>
        </w:rPr>
        <w:br/>
        <w:t>– взаимодействие с предприятиями, организациями всех форм собственности, с целью укрепления и развития сельского поселения.</w:t>
      </w:r>
      <w:r w:rsidRPr="003D200F">
        <w:rPr>
          <w:rFonts w:ascii="Times New Roman" w:hAnsi="Times New Roman"/>
          <w:sz w:val="28"/>
          <w:szCs w:val="28"/>
        </w:rPr>
        <w:br/>
        <w:t xml:space="preserve">    Результ</w:t>
      </w:r>
      <w:r w:rsidRPr="00757694">
        <w:rPr>
          <w:rFonts w:ascii="Times New Roman" w:hAnsi="Times New Roman"/>
          <w:sz w:val="28"/>
          <w:szCs w:val="28"/>
        </w:rPr>
        <w:t>аты обсуждения по тому или иному вопросу принимаются на сессиях Совета народных депутатов сельского поселения и утверждаются соответствующими решениями.</w:t>
      </w:r>
      <w:r w:rsidRPr="00757694">
        <w:rPr>
          <w:rFonts w:ascii="Times New Roman" w:hAnsi="Times New Roman"/>
          <w:sz w:val="28"/>
          <w:szCs w:val="28"/>
        </w:rPr>
        <w:br/>
        <w:t xml:space="preserve">     В рамках нормотворческой деятельности за отчетный период принято  39 решения Совета народных депутатов Евстратовского  сельского поселения, </w:t>
      </w:r>
      <w:r w:rsidRPr="00A641EB">
        <w:rPr>
          <w:rFonts w:ascii="Times New Roman" w:hAnsi="Times New Roman"/>
          <w:sz w:val="28"/>
          <w:szCs w:val="28"/>
        </w:rPr>
        <w:t>164  постановлений администрации сельского поселения,  76 распоряжений</w:t>
      </w:r>
      <w:r w:rsidRPr="00757694">
        <w:rPr>
          <w:rFonts w:ascii="Times New Roman" w:hAnsi="Times New Roman"/>
          <w:sz w:val="28"/>
          <w:szCs w:val="28"/>
        </w:rPr>
        <w:t xml:space="preserve"> по основной деятельности,   33 – по  личному составу,</w:t>
      </w:r>
    </w:p>
    <w:p w:rsidR="00757694" w:rsidRPr="00757694" w:rsidRDefault="00757694" w:rsidP="00B5017C">
      <w:pPr>
        <w:spacing w:after="0" w:line="240" w:lineRule="auto"/>
        <w:ind w:firstLine="567"/>
        <w:jc w:val="both"/>
        <w:rPr>
          <w:rFonts w:ascii="Times New Roman" w:hAnsi="Times New Roman"/>
          <w:b/>
          <w:sz w:val="28"/>
          <w:szCs w:val="28"/>
        </w:rPr>
      </w:pPr>
      <w:r w:rsidRPr="00757694">
        <w:rPr>
          <w:rFonts w:ascii="Times New Roman" w:hAnsi="Times New Roman"/>
          <w:sz w:val="28"/>
          <w:szCs w:val="28"/>
        </w:rPr>
        <w:t xml:space="preserve">       Решения и постановления администрации сельского поселения направляются в прокуратуру района. Все нормативно-правовые акты находятся под постоянным контролем правовых органов.</w:t>
      </w:r>
      <w:r w:rsidRPr="00757694">
        <w:rPr>
          <w:rFonts w:ascii="Times New Roman" w:hAnsi="Times New Roman"/>
          <w:sz w:val="28"/>
          <w:szCs w:val="28"/>
        </w:rPr>
        <w:br/>
        <w:t xml:space="preserve">      Информационным источником для изучения деятельности нашего сельского поселения является</w:t>
      </w:r>
      <w:r w:rsidR="00BE5FB8">
        <w:rPr>
          <w:rFonts w:ascii="Times New Roman" w:hAnsi="Times New Roman"/>
          <w:sz w:val="28"/>
          <w:szCs w:val="28"/>
        </w:rPr>
        <w:t xml:space="preserve"> официальный сайт администрации, </w:t>
      </w:r>
      <w:r w:rsidRPr="00757694">
        <w:rPr>
          <w:rFonts w:ascii="Times New Roman" w:hAnsi="Times New Roman"/>
          <w:sz w:val="28"/>
          <w:szCs w:val="28"/>
        </w:rPr>
        <w:t>где размещаются нормативно-правовые документы, а также официальная страница в соцсетях ВКонтакте, где можно узнать местные новости, объявления, а также проблемы, над которыми мы работаем. Для оперативного доведения информации созданы группы в мессенджерах Телеграмм и WhatsApp по поселению и отдельно по хуторам. Вся информация своевременно обновляется. Источником информации также являются районные газеты,  официальные страницы государственных органов.</w:t>
      </w:r>
    </w:p>
    <w:p w:rsidR="00757694" w:rsidRPr="00757694" w:rsidRDefault="00757694" w:rsidP="00B5017C">
      <w:pPr>
        <w:pStyle w:val="a4"/>
        <w:numPr>
          <w:ilvl w:val="0"/>
          <w:numId w:val="1"/>
        </w:numPr>
        <w:spacing w:after="0" w:line="240" w:lineRule="auto"/>
        <w:ind w:left="0" w:firstLine="567"/>
        <w:jc w:val="both"/>
        <w:rPr>
          <w:rFonts w:ascii="Times New Roman" w:hAnsi="Times New Roman"/>
          <w:b/>
          <w:sz w:val="28"/>
          <w:szCs w:val="28"/>
        </w:rPr>
      </w:pPr>
      <w:r w:rsidRPr="00757694">
        <w:rPr>
          <w:rFonts w:ascii="Times New Roman" w:hAnsi="Times New Roman"/>
          <w:b/>
          <w:sz w:val="28"/>
          <w:szCs w:val="28"/>
        </w:rPr>
        <w:t>К</w:t>
      </w:r>
      <w:r w:rsidR="00FB2C8E">
        <w:rPr>
          <w:rFonts w:ascii="Times New Roman" w:hAnsi="Times New Roman"/>
          <w:b/>
          <w:sz w:val="28"/>
          <w:szCs w:val="28"/>
        </w:rPr>
        <w:t>раткая характеристика поселения</w:t>
      </w:r>
      <w:r w:rsidRPr="00757694">
        <w:rPr>
          <w:rFonts w:ascii="Times New Roman" w:hAnsi="Times New Roman"/>
          <w:b/>
          <w:sz w:val="28"/>
          <w:szCs w:val="28"/>
        </w:rPr>
        <w:t>:</w:t>
      </w:r>
    </w:p>
    <w:p w:rsidR="00757694" w:rsidRPr="00757694" w:rsidRDefault="00757694" w:rsidP="00B5017C">
      <w:pPr>
        <w:pStyle w:val="a4"/>
        <w:spacing w:after="0" w:line="240" w:lineRule="auto"/>
        <w:ind w:left="0" w:firstLine="567"/>
        <w:jc w:val="both"/>
        <w:rPr>
          <w:rFonts w:ascii="Times New Roman" w:hAnsi="Times New Roman"/>
          <w:sz w:val="28"/>
          <w:szCs w:val="28"/>
        </w:rPr>
      </w:pPr>
      <w:r w:rsidRPr="00757694">
        <w:rPr>
          <w:rFonts w:ascii="Times New Roman" w:hAnsi="Times New Roman"/>
          <w:sz w:val="28"/>
          <w:szCs w:val="28"/>
        </w:rPr>
        <w:t>Евстратовское  сельское  поселение  представляет собой современное, компактное, благоустроенное, с развитой инфраструктурой поселение.</w:t>
      </w:r>
    </w:p>
    <w:p w:rsidR="00757694" w:rsidRPr="00757694" w:rsidRDefault="00757694" w:rsidP="00B5017C">
      <w:pPr>
        <w:pStyle w:val="a3"/>
        <w:ind w:firstLine="567"/>
        <w:jc w:val="both"/>
        <w:rPr>
          <w:b/>
          <w:bCs/>
          <w:sz w:val="28"/>
          <w:szCs w:val="28"/>
        </w:rPr>
      </w:pPr>
      <w:r w:rsidRPr="00757694">
        <w:rPr>
          <w:b/>
          <w:bCs/>
          <w:sz w:val="28"/>
          <w:szCs w:val="28"/>
        </w:rPr>
        <w:t xml:space="preserve">1.1. Особенности экономико-географического положения </w:t>
      </w:r>
    </w:p>
    <w:p w:rsidR="00757694" w:rsidRPr="00757694" w:rsidRDefault="00994DE4" w:rsidP="00B5017C">
      <w:pPr>
        <w:spacing w:after="0" w:line="240" w:lineRule="auto"/>
        <w:ind w:firstLine="567"/>
        <w:jc w:val="both"/>
        <w:rPr>
          <w:rFonts w:ascii="Times New Roman" w:hAnsi="Times New Roman"/>
          <w:iCs/>
          <w:sz w:val="28"/>
          <w:szCs w:val="28"/>
          <w:shd w:val="clear" w:color="auto" w:fill="FFFFFF"/>
        </w:rPr>
      </w:pPr>
      <w:r>
        <w:rPr>
          <w:rFonts w:ascii="Times New Roman" w:hAnsi="Times New Roman"/>
          <w:sz w:val="28"/>
          <w:szCs w:val="28"/>
          <w:shd w:val="clear" w:color="auto" w:fill="FFFFFF"/>
        </w:rPr>
        <w:t>Оно расположено</w:t>
      </w:r>
      <w:r w:rsidR="00757694" w:rsidRPr="00757694">
        <w:rPr>
          <w:rFonts w:ascii="Times New Roman" w:hAnsi="Times New Roman"/>
          <w:sz w:val="28"/>
          <w:szCs w:val="28"/>
          <w:shd w:val="clear" w:color="auto" w:fill="FFFFFF"/>
        </w:rPr>
        <w:t xml:space="preserve"> в центральной части Россошанского муниципального района Воронежской области. Административным центром поселения является село Евстратовка, </w:t>
      </w:r>
      <w:r w:rsidR="008C1B03">
        <w:rPr>
          <w:rFonts w:ascii="Times New Roman" w:hAnsi="Times New Roman"/>
          <w:sz w:val="28"/>
          <w:szCs w:val="28"/>
          <w:shd w:val="clear" w:color="auto" w:fill="FFFFFF"/>
        </w:rPr>
        <w:t xml:space="preserve">удаленное </w:t>
      </w:r>
      <w:r w:rsidR="00757694" w:rsidRPr="00757694">
        <w:rPr>
          <w:rFonts w:ascii="Times New Roman" w:hAnsi="Times New Roman"/>
          <w:sz w:val="28"/>
          <w:szCs w:val="28"/>
        </w:rPr>
        <w:t>от административного центра г. Россошь</w:t>
      </w:r>
      <w:r w:rsidR="008C1B03">
        <w:rPr>
          <w:rFonts w:ascii="Times New Roman" w:hAnsi="Times New Roman"/>
          <w:sz w:val="28"/>
          <w:szCs w:val="28"/>
        </w:rPr>
        <w:t xml:space="preserve"> на 16 км</w:t>
      </w:r>
      <w:r w:rsidR="00757694" w:rsidRPr="00757694">
        <w:rPr>
          <w:rFonts w:ascii="Times New Roman" w:hAnsi="Times New Roman"/>
          <w:sz w:val="28"/>
          <w:szCs w:val="28"/>
          <w:shd w:val="clear" w:color="auto" w:fill="FFFFFF"/>
        </w:rPr>
        <w:t xml:space="preserve">. </w:t>
      </w:r>
      <w:r w:rsidR="00757694" w:rsidRPr="00757694">
        <w:rPr>
          <w:rFonts w:ascii="Times New Roman" w:hAnsi="Times New Roman"/>
          <w:iCs/>
          <w:sz w:val="28"/>
          <w:szCs w:val="28"/>
          <w:shd w:val="clear" w:color="auto" w:fill="FFFFFF"/>
        </w:rPr>
        <w:t xml:space="preserve">Территория поселения граничит с пятью сельскими поселениями и одним городским поселением, а именно: на севере граничит с Новопостояловским  и Алейниковским сельскими поселениями, на востоке – </w:t>
      </w:r>
      <w:r w:rsidR="00757694" w:rsidRPr="00757694">
        <w:rPr>
          <w:rFonts w:ascii="Times New Roman" w:hAnsi="Times New Roman"/>
          <w:iCs/>
          <w:sz w:val="28"/>
          <w:szCs w:val="28"/>
          <w:shd w:val="clear" w:color="auto" w:fill="FFFFFF"/>
        </w:rPr>
        <w:lastRenderedPageBreak/>
        <w:t>со Старокалитвенским сельским поселением, на юге – с Криничанским и Морозовским сельскими поселениями, на западе – с городским поселением – город Россошь.</w:t>
      </w:r>
    </w:p>
    <w:p w:rsidR="00757694" w:rsidRPr="00757694" w:rsidRDefault="00757694" w:rsidP="00B5017C">
      <w:pPr>
        <w:spacing w:after="0" w:line="240" w:lineRule="auto"/>
        <w:ind w:firstLine="567"/>
        <w:jc w:val="both"/>
        <w:rPr>
          <w:rFonts w:ascii="Times New Roman" w:hAnsi="Times New Roman"/>
          <w:iCs/>
          <w:sz w:val="28"/>
          <w:szCs w:val="28"/>
          <w:highlight w:val="red"/>
          <w:shd w:val="clear" w:color="auto" w:fill="FFFFFF"/>
        </w:rPr>
      </w:pPr>
      <w:r w:rsidRPr="00757694">
        <w:rPr>
          <w:rFonts w:ascii="Times New Roman" w:hAnsi="Times New Roman"/>
          <w:iCs/>
          <w:sz w:val="28"/>
          <w:szCs w:val="28"/>
          <w:shd w:val="clear" w:color="auto" w:fill="FFFFFF"/>
        </w:rPr>
        <w:t>Общая площадь территории поселения  составляет 9675,33 га.</w:t>
      </w:r>
    </w:p>
    <w:p w:rsidR="00757694" w:rsidRPr="003D200F" w:rsidRDefault="00757694" w:rsidP="003D200F">
      <w:pPr>
        <w:pStyle w:val="1"/>
        <w:shd w:val="clear" w:color="auto" w:fill="auto"/>
        <w:spacing w:before="0" w:after="0" w:line="240" w:lineRule="auto"/>
        <w:ind w:firstLine="567"/>
        <w:rPr>
          <w:rFonts w:cs="Times New Roman"/>
          <w:sz w:val="28"/>
          <w:szCs w:val="28"/>
        </w:rPr>
      </w:pPr>
      <w:r w:rsidRPr="00757694">
        <w:rPr>
          <w:rFonts w:cs="Times New Roman"/>
          <w:iCs/>
          <w:sz w:val="28"/>
          <w:szCs w:val="28"/>
          <w:shd w:val="clear" w:color="auto" w:fill="FFFFFF"/>
        </w:rPr>
        <w:t xml:space="preserve">Сложившаяся планировочная структура сельского поселения представляет собой четыре населенных пункта: село Евстратовка – является административным центром поселения, хутор Малая Меженка, хутор Пинчук, хутор Славянка, кроме населенных пунктов в границах поселения располагается  товарищество собственников </w:t>
      </w:r>
      <w:r w:rsidRPr="003D200F">
        <w:rPr>
          <w:rFonts w:cs="Times New Roman"/>
          <w:iCs/>
          <w:sz w:val="28"/>
          <w:szCs w:val="28"/>
          <w:shd w:val="clear" w:color="auto" w:fill="FFFFFF"/>
        </w:rPr>
        <w:t xml:space="preserve">недвижимости «Химик». Общая численность населения по состоянию на 01.01.2025 года – 1326 человека, </w:t>
      </w:r>
      <w:r w:rsidRPr="003D200F">
        <w:rPr>
          <w:rFonts w:cs="Times New Roman"/>
          <w:sz w:val="28"/>
          <w:szCs w:val="28"/>
        </w:rPr>
        <w:t>В течение последних  лет смертность превышает рождаемость.</w:t>
      </w:r>
      <w:r w:rsidRPr="003D200F">
        <w:rPr>
          <w:rFonts w:cs="Times New Roman"/>
          <w:iCs/>
          <w:sz w:val="28"/>
          <w:szCs w:val="28"/>
          <w:shd w:val="clear" w:color="auto" w:fill="FFFFFF"/>
        </w:rPr>
        <w:t xml:space="preserve"> </w:t>
      </w:r>
      <w:r w:rsidRPr="003D200F">
        <w:rPr>
          <w:rFonts w:cs="Times New Roman"/>
          <w:iCs/>
          <w:sz w:val="28"/>
          <w:szCs w:val="28"/>
        </w:rPr>
        <w:t>Роди</w:t>
      </w:r>
      <w:r w:rsidR="00FB2C8E">
        <w:rPr>
          <w:rFonts w:cs="Times New Roman"/>
          <w:iCs/>
          <w:sz w:val="28"/>
          <w:szCs w:val="28"/>
        </w:rPr>
        <w:t>лось в 2024 году  - 6 (9) детей</w:t>
      </w:r>
      <w:r w:rsidRPr="003D200F">
        <w:rPr>
          <w:rFonts w:cs="Times New Roman"/>
          <w:iCs/>
          <w:sz w:val="28"/>
          <w:szCs w:val="28"/>
        </w:rPr>
        <w:t xml:space="preserve">, умерло 22 (14) человек. </w:t>
      </w:r>
      <w:r w:rsidRPr="003D200F">
        <w:rPr>
          <w:rFonts w:cs="Times New Roman"/>
          <w:iCs/>
          <w:sz w:val="28"/>
          <w:szCs w:val="28"/>
          <w:shd w:val="clear" w:color="auto" w:fill="FFFFFF"/>
        </w:rPr>
        <w:t xml:space="preserve">Как вы можете видеть на слайдах, наблюдается </w:t>
      </w:r>
      <w:hyperlink r:id="rId6" w:tooltip="Естественная убыль населения" w:history="1">
        <w:r w:rsidRPr="003D200F">
          <w:rPr>
            <w:rFonts w:cs="Times New Roman"/>
            <w:sz w:val="28"/>
            <w:szCs w:val="28"/>
          </w:rPr>
          <w:t>естественная убыль населени</w:t>
        </w:r>
      </w:hyperlink>
      <w:r w:rsidRPr="003D200F">
        <w:rPr>
          <w:rFonts w:cs="Times New Roman"/>
          <w:sz w:val="28"/>
          <w:szCs w:val="28"/>
        </w:rPr>
        <w:t>я.</w:t>
      </w:r>
    </w:p>
    <w:p w:rsidR="00757694" w:rsidRPr="003D200F" w:rsidRDefault="00757694" w:rsidP="003D200F">
      <w:pPr>
        <w:pStyle w:val="1"/>
        <w:shd w:val="clear" w:color="auto" w:fill="auto"/>
        <w:spacing w:before="0" w:after="0" w:line="240" w:lineRule="auto"/>
        <w:ind w:firstLine="567"/>
        <w:rPr>
          <w:rFonts w:cs="Times New Roman"/>
          <w:sz w:val="28"/>
          <w:szCs w:val="28"/>
        </w:rPr>
      </w:pPr>
      <w:r w:rsidRPr="003D200F">
        <w:rPr>
          <w:rFonts w:cs="Times New Roman"/>
          <w:sz w:val="28"/>
          <w:szCs w:val="28"/>
        </w:rPr>
        <w:t xml:space="preserve">Всего населения трудоспособного возраста – 719 человек, основная масса  занята в строительстве, на производстве, на транспорте, наблюдается резкое снижение занятости людей в сельском хозяйстве. </w:t>
      </w:r>
    </w:p>
    <w:p w:rsidR="00757694" w:rsidRPr="003D200F" w:rsidRDefault="00757694" w:rsidP="003D200F">
      <w:pPr>
        <w:pStyle w:val="1"/>
        <w:shd w:val="clear" w:color="auto" w:fill="auto"/>
        <w:spacing w:before="0" w:after="0" w:line="240" w:lineRule="auto"/>
        <w:ind w:firstLine="567"/>
        <w:rPr>
          <w:rFonts w:cs="Times New Roman"/>
          <w:sz w:val="28"/>
          <w:szCs w:val="28"/>
        </w:rPr>
      </w:pPr>
      <w:r w:rsidRPr="003D200F">
        <w:rPr>
          <w:rFonts w:cs="Times New Roman"/>
          <w:sz w:val="28"/>
          <w:szCs w:val="28"/>
        </w:rPr>
        <w:t xml:space="preserve">в сельском хозяйстве: - 320,  в культуре и соцсфере - 12; в образовании – (учительский состав 13+1), работники детского сада 6человек, всего - 20, в торговле - 15 , в здравоохранении - 4 ,  в других сферах – 312, неработающих- 26 человека,  самозанятых - 10. </w:t>
      </w:r>
    </w:p>
    <w:p w:rsidR="00757694" w:rsidRPr="003D200F" w:rsidRDefault="00757694" w:rsidP="003D200F">
      <w:pPr>
        <w:pStyle w:val="1"/>
        <w:shd w:val="clear" w:color="auto" w:fill="auto"/>
        <w:spacing w:before="0" w:after="0" w:line="240" w:lineRule="auto"/>
        <w:ind w:firstLine="567"/>
        <w:rPr>
          <w:rFonts w:cs="Times New Roman"/>
          <w:sz w:val="28"/>
          <w:szCs w:val="28"/>
        </w:rPr>
      </w:pPr>
    </w:p>
    <w:p w:rsidR="00757694" w:rsidRPr="00757694" w:rsidRDefault="00757694" w:rsidP="003D200F">
      <w:pPr>
        <w:pStyle w:val="a3"/>
        <w:ind w:firstLine="567"/>
        <w:jc w:val="both"/>
        <w:rPr>
          <w:sz w:val="28"/>
          <w:szCs w:val="28"/>
        </w:rPr>
      </w:pPr>
      <w:r w:rsidRPr="003D200F">
        <w:rPr>
          <w:sz w:val="28"/>
          <w:szCs w:val="28"/>
        </w:rPr>
        <w:t>Поселение имеет выгодное географическое положение, поскольку</w:t>
      </w:r>
      <w:r w:rsidRPr="00757694">
        <w:rPr>
          <w:sz w:val="28"/>
          <w:szCs w:val="28"/>
        </w:rPr>
        <w:t xml:space="preserve"> через него проходят автомобильные дороги общего пользования регионального значения, также поселение граничит с городским поселением – город Россошь, что в значительной степени влияет на экономическое развитие муниципального образования.</w:t>
      </w:r>
    </w:p>
    <w:p w:rsidR="00757694" w:rsidRPr="00757694" w:rsidRDefault="00757694" w:rsidP="00B5017C">
      <w:pPr>
        <w:spacing w:after="0" w:line="240" w:lineRule="auto"/>
        <w:ind w:firstLine="567"/>
        <w:jc w:val="both"/>
        <w:rPr>
          <w:rFonts w:ascii="Times New Roman" w:hAnsi="Times New Roman"/>
          <w:b/>
          <w:sz w:val="28"/>
          <w:szCs w:val="28"/>
        </w:rPr>
      </w:pPr>
      <w:r w:rsidRPr="00757694">
        <w:rPr>
          <w:rFonts w:ascii="Times New Roman" w:hAnsi="Times New Roman"/>
          <w:b/>
          <w:sz w:val="28"/>
          <w:szCs w:val="28"/>
        </w:rPr>
        <w:t xml:space="preserve">Социнфраструктура </w:t>
      </w:r>
      <w:r w:rsidR="00FB2C8E">
        <w:rPr>
          <w:rFonts w:ascii="Times New Roman" w:hAnsi="Times New Roman"/>
          <w:b/>
          <w:sz w:val="28"/>
          <w:szCs w:val="28"/>
        </w:rPr>
        <w:t>поселения</w:t>
      </w:r>
      <w:r w:rsidRPr="00757694">
        <w:rPr>
          <w:rFonts w:ascii="Times New Roman" w:hAnsi="Times New Roman"/>
          <w:b/>
          <w:sz w:val="28"/>
          <w:szCs w:val="28"/>
        </w:rPr>
        <w:t>.</w:t>
      </w:r>
    </w:p>
    <w:p w:rsidR="00757694" w:rsidRPr="00757694" w:rsidRDefault="00757694" w:rsidP="00B5017C">
      <w:pPr>
        <w:pStyle w:val="1"/>
        <w:shd w:val="clear" w:color="auto" w:fill="auto"/>
        <w:spacing w:before="0" w:after="0" w:line="240" w:lineRule="auto"/>
        <w:ind w:firstLine="567"/>
        <w:rPr>
          <w:rFonts w:cs="Times New Roman"/>
          <w:sz w:val="28"/>
          <w:szCs w:val="28"/>
        </w:rPr>
      </w:pPr>
      <w:r w:rsidRPr="00757694">
        <w:rPr>
          <w:rFonts w:cs="Times New Roman"/>
          <w:sz w:val="28"/>
          <w:szCs w:val="28"/>
        </w:rPr>
        <w:t xml:space="preserve">     На территории сохранены и успешно функционируют учреждения  социальной  сферы. Евстратовская  СОШ, где обучается 117 учащихся, СДК - на 270 посадочных мест, детский сад, который посещает 45  детей, отделение Почты России,  врачебная амбулатория с дневным стационаром на 2 койкоместа,   отделение сбербанка, 7 торговых точек, 1 кафе,  1 объект бытового обслуживания, 1 пункт проката, 1 пункт выдачи товаров «Озон»,   спортивный стадион с естественным покрытием «Восток-Агро»</w:t>
      </w:r>
      <w:r w:rsidR="00AE6529">
        <w:rPr>
          <w:rFonts w:cs="Times New Roman"/>
          <w:sz w:val="28"/>
          <w:szCs w:val="28"/>
        </w:rPr>
        <w:t>.</w:t>
      </w:r>
    </w:p>
    <w:p w:rsidR="00757694" w:rsidRPr="00757694" w:rsidRDefault="00757694" w:rsidP="00B5017C">
      <w:pPr>
        <w:spacing w:after="0" w:line="240" w:lineRule="auto"/>
        <w:ind w:firstLine="567"/>
        <w:jc w:val="both"/>
        <w:rPr>
          <w:rFonts w:ascii="Times New Roman" w:hAnsi="Times New Roman"/>
          <w:sz w:val="28"/>
          <w:szCs w:val="28"/>
        </w:rPr>
      </w:pPr>
      <w:r w:rsidRPr="00757694">
        <w:rPr>
          <w:rFonts w:ascii="Times New Roman" w:hAnsi="Times New Roman"/>
          <w:sz w:val="28"/>
          <w:szCs w:val="28"/>
        </w:rPr>
        <w:t xml:space="preserve"> Заметную роль в культурно-просветительной жизни села</w:t>
      </w:r>
      <w:r w:rsidR="00AE6529">
        <w:rPr>
          <w:rFonts w:ascii="Times New Roman" w:hAnsi="Times New Roman"/>
          <w:sz w:val="28"/>
          <w:szCs w:val="28"/>
        </w:rPr>
        <w:t xml:space="preserve">, </w:t>
      </w:r>
      <w:r w:rsidRPr="00757694">
        <w:rPr>
          <w:rFonts w:ascii="Times New Roman" w:hAnsi="Times New Roman"/>
          <w:sz w:val="28"/>
          <w:szCs w:val="28"/>
        </w:rPr>
        <w:t xml:space="preserve">  как и прежде</w:t>
      </w:r>
      <w:r w:rsidR="00FB2C8E">
        <w:rPr>
          <w:rFonts w:ascii="Times New Roman" w:hAnsi="Times New Roman"/>
          <w:sz w:val="28"/>
          <w:szCs w:val="28"/>
        </w:rPr>
        <w:t>,</w:t>
      </w:r>
      <w:r w:rsidRPr="00757694">
        <w:rPr>
          <w:rFonts w:ascii="Times New Roman" w:hAnsi="Times New Roman"/>
          <w:sz w:val="28"/>
          <w:szCs w:val="28"/>
        </w:rPr>
        <w:t xml:space="preserve"> играют  СДК,  </w:t>
      </w:r>
      <w:r w:rsidR="0055653D">
        <w:rPr>
          <w:rFonts w:ascii="Times New Roman" w:hAnsi="Times New Roman"/>
          <w:sz w:val="28"/>
          <w:szCs w:val="28"/>
        </w:rPr>
        <w:t>школа</w:t>
      </w:r>
      <w:r w:rsidRPr="00757694">
        <w:rPr>
          <w:rFonts w:ascii="Times New Roman" w:hAnsi="Times New Roman"/>
          <w:sz w:val="28"/>
          <w:szCs w:val="28"/>
        </w:rPr>
        <w:t xml:space="preserve"> и детский сад. В 2024 году школа вновь оправдала свой уровень средней школы и открыла на своей базе 10 класс. </w:t>
      </w:r>
    </w:p>
    <w:p w:rsidR="00757694" w:rsidRPr="00757694" w:rsidRDefault="00AE6529" w:rsidP="00B5017C">
      <w:pPr>
        <w:spacing w:after="0" w:line="240" w:lineRule="auto"/>
        <w:ind w:firstLine="567"/>
        <w:jc w:val="both"/>
        <w:rPr>
          <w:rFonts w:ascii="Times New Roman" w:hAnsi="Times New Roman"/>
          <w:sz w:val="28"/>
          <w:szCs w:val="28"/>
        </w:rPr>
      </w:pPr>
      <w:r>
        <w:rPr>
          <w:rFonts w:ascii="Times New Roman" w:hAnsi="Times New Roman"/>
          <w:sz w:val="28"/>
          <w:szCs w:val="28"/>
        </w:rPr>
        <w:t>Д</w:t>
      </w:r>
      <w:r w:rsidR="00757694" w:rsidRPr="00757694">
        <w:rPr>
          <w:rFonts w:ascii="Times New Roman" w:hAnsi="Times New Roman"/>
          <w:sz w:val="28"/>
          <w:szCs w:val="28"/>
        </w:rPr>
        <w:t xml:space="preserve">ля активного проведения свободного времени на территории поселения оборудовано   9 небольших детских и спортивных площадок, имеется стадион, так же на территории детского сада имеется игровая площадка, а на территории школы - спортивная площадка. </w:t>
      </w:r>
    </w:p>
    <w:p w:rsidR="00757694" w:rsidRPr="00757694" w:rsidRDefault="00757694" w:rsidP="00B5017C">
      <w:pPr>
        <w:spacing w:after="0" w:line="240" w:lineRule="auto"/>
        <w:ind w:firstLine="567"/>
        <w:jc w:val="both"/>
        <w:rPr>
          <w:rFonts w:ascii="Times New Roman" w:hAnsi="Times New Roman"/>
          <w:sz w:val="28"/>
          <w:szCs w:val="28"/>
        </w:rPr>
      </w:pPr>
      <w:r w:rsidRPr="00757694">
        <w:rPr>
          <w:rFonts w:ascii="Times New Roman" w:hAnsi="Times New Roman"/>
          <w:sz w:val="28"/>
          <w:szCs w:val="28"/>
        </w:rPr>
        <w:t xml:space="preserve">Для  организации   массового отдыха населения в поселении утверждены  3 традиционных  места отдыха, из которых 2  у воды. В отчетном году место отдыха в х. Малая Меженка не использовалось по объективным причинам. На "Желтой пристани" продолжает </w:t>
      </w:r>
      <w:r w:rsidR="00D92101" w:rsidRPr="00757694">
        <w:rPr>
          <w:rFonts w:ascii="Times New Roman" w:hAnsi="Times New Roman"/>
          <w:sz w:val="28"/>
          <w:szCs w:val="28"/>
        </w:rPr>
        <w:t xml:space="preserve">сезонно </w:t>
      </w:r>
      <w:r w:rsidRPr="00757694">
        <w:rPr>
          <w:rFonts w:ascii="Times New Roman" w:hAnsi="Times New Roman"/>
          <w:sz w:val="28"/>
          <w:szCs w:val="28"/>
        </w:rPr>
        <w:t>работать прокат Сап Бордов. Терр</w:t>
      </w:r>
      <w:r w:rsidR="00FB2C8E">
        <w:rPr>
          <w:rFonts w:ascii="Times New Roman" w:hAnsi="Times New Roman"/>
          <w:sz w:val="28"/>
          <w:szCs w:val="28"/>
        </w:rPr>
        <w:t>итория поддерживается в порядке,</w:t>
      </w:r>
      <w:r w:rsidRPr="00757694">
        <w:rPr>
          <w:rFonts w:ascii="Times New Roman" w:hAnsi="Times New Roman"/>
          <w:sz w:val="28"/>
          <w:szCs w:val="28"/>
        </w:rPr>
        <w:t xml:space="preserve">  установлены </w:t>
      </w:r>
      <w:r w:rsidRPr="00757694">
        <w:rPr>
          <w:rFonts w:ascii="Times New Roman" w:hAnsi="Times New Roman"/>
          <w:sz w:val="28"/>
          <w:szCs w:val="28"/>
        </w:rPr>
        <w:lastRenderedPageBreak/>
        <w:t xml:space="preserve">урны, скамейки. В прошедшем году владельцем проката завезено 150 т песка, обустроена волейбольная площадка, отсыпаны места входа в воду.  </w:t>
      </w:r>
    </w:p>
    <w:p w:rsidR="00757694" w:rsidRPr="00757694" w:rsidRDefault="00757694" w:rsidP="00B5017C">
      <w:pPr>
        <w:spacing w:after="0" w:line="240" w:lineRule="auto"/>
        <w:ind w:firstLine="567"/>
        <w:jc w:val="both"/>
        <w:rPr>
          <w:rFonts w:ascii="Times New Roman" w:hAnsi="Times New Roman"/>
          <w:sz w:val="28"/>
          <w:szCs w:val="28"/>
        </w:rPr>
      </w:pPr>
      <w:r w:rsidRPr="00757694">
        <w:rPr>
          <w:rFonts w:ascii="Times New Roman" w:hAnsi="Times New Roman"/>
          <w:sz w:val="28"/>
          <w:szCs w:val="28"/>
        </w:rPr>
        <w:t xml:space="preserve">В течение 2024 года  сотрудниками администрации, дома культуры, владельцем проката  и активистами проводились мероприятия по санитарной очистке этих территорий, акции «Вода России». </w:t>
      </w:r>
    </w:p>
    <w:p w:rsidR="00757694" w:rsidRPr="00757694" w:rsidRDefault="00757694" w:rsidP="00B5017C">
      <w:pPr>
        <w:spacing w:after="0" w:line="240" w:lineRule="auto"/>
        <w:ind w:firstLine="567"/>
        <w:jc w:val="both"/>
        <w:rPr>
          <w:rFonts w:ascii="Times New Roman" w:hAnsi="Times New Roman"/>
          <w:sz w:val="28"/>
          <w:szCs w:val="28"/>
        </w:rPr>
      </w:pPr>
      <w:r w:rsidRPr="00757694">
        <w:rPr>
          <w:rFonts w:ascii="Times New Roman" w:hAnsi="Times New Roman"/>
          <w:sz w:val="28"/>
          <w:szCs w:val="28"/>
        </w:rPr>
        <w:t xml:space="preserve">    В целях обеспечения  жизнедеятельности и удобства жителей в селе работает врачебная амбулатория. Сотрудники ФАПА проводят вакцинацию для всех желающих, организовывают работу выездных кабинетов флюорографии, стоматологии и работу врачебных комиссий. С октября 2024 году в </w:t>
      </w:r>
      <w:r w:rsidRPr="00757694">
        <w:rPr>
          <w:rFonts w:ascii="Times New Roman" w:hAnsi="Times New Roman"/>
          <w:color w:val="000000"/>
          <w:sz w:val="28"/>
          <w:szCs w:val="28"/>
        </w:rPr>
        <w:t>нашей амбулатории по программе "Земский доктор" ведет прием врач общей практики Воробьева Валерия Дмитриевна,</w:t>
      </w:r>
      <w:r w:rsidRPr="00757694">
        <w:rPr>
          <w:rFonts w:ascii="Times New Roman" w:hAnsi="Times New Roman"/>
          <w:sz w:val="28"/>
          <w:szCs w:val="28"/>
        </w:rPr>
        <w:t xml:space="preserve"> медсестры осуществляют забор анализов, ставят уколы, оказывают непосредственную помощь в электронной записи к врачам специалистам. </w:t>
      </w:r>
    </w:p>
    <w:p w:rsidR="00757694" w:rsidRPr="00757694" w:rsidRDefault="00757694" w:rsidP="00B5017C">
      <w:pPr>
        <w:spacing w:after="0" w:line="240" w:lineRule="auto"/>
        <w:ind w:firstLine="567"/>
        <w:jc w:val="both"/>
        <w:rPr>
          <w:rFonts w:ascii="Times New Roman" w:hAnsi="Times New Roman"/>
          <w:sz w:val="28"/>
          <w:szCs w:val="28"/>
        </w:rPr>
      </w:pPr>
      <w:r w:rsidRPr="00757694">
        <w:rPr>
          <w:rFonts w:ascii="Times New Roman" w:hAnsi="Times New Roman"/>
          <w:sz w:val="28"/>
          <w:szCs w:val="28"/>
        </w:rPr>
        <w:t>Жителей села обслуживают работники Почты России. Капитальный ремонт этого помещения, проводимый в 2023 году</w:t>
      </w:r>
      <w:r w:rsidR="00FB2C8E">
        <w:rPr>
          <w:rFonts w:ascii="Times New Roman" w:hAnsi="Times New Roman"/>
          <w:sz w:val="28"/>
          <w:szCs w:val="28"/>
        </w:rPr>
        <w:t>,</w:t>
      </w:r>
      <w:r w:rsidRPr="00757694">
        <w:rPr>
          <w:rFonts w:ascii="Times New Roman" w:hAnsi="Times New Roman"/>
          <w:sz w:val="28"/>
          <w:szCs w:val="28"/>
        </w:rPr>
        <w:t xml:space="preserve"> до сих пор не завершен. Изменения  графика работы, а также сокращение штата, стали причиной недовольства жителей поселения. Так как отделение работает всего три дня в неделю и остался всего один почтальон на три участка. Этот вопрос поднимался на приеме министра цифрового развития Воронежской области. Пока изменений в работе почты нет</w:t>
      </w:r>
      <w:r w:rsidR="00FB2C8E">
        <w:rPr>
          <w:rFonts w:ascii="Times New Roman" w:hAnsi="Times New Roman"/>
          <w:sz w:val="28"/>
          <w:szCs w:val="28"/>
        </w:rPr>
        <w:t>,</w:t>
      </w:r>
      <w:r w:rsidRPr="00757694">
        <w:rPr>
          <w:rFonts w:ascii="Times New Roman" w:hAnsi="Times New Roman"/>
          <w:sz w:val="28"/>
          <w:szCs w:val="28"/>
        </w:rPr>
        <w:t xml:space="preserve"> и ремонт не завершен.</w:t>
      </w:r>
    </w:p>
    <w:p w:rsidR="00757694" w:rsidRPr="00757694" w:rsidRDefault="00757694" w:rsidP="00B5017C">
      <w:pPr>
        <w:spacing w:after="0" w:line="240" w:lineRule="auto"/>
        <w:ind w:firstLine="567"/>
        <w:jc w:val="both"/>
        <w:rPr>
          <w:rFonts w:ascii="Times New Roman" w:hAnsi="Times New Roman"/>
          <w:sz w:val="28"/>
          <w:szCs w:val="28"/>
        </w:rPr>
      </w:pPr>
      <w:r w:rsidRPr="00757694">
        <w:rPr>
          <w:rFonts w:ascii="Times New Roman" w:hAnsi="Times New Roman"/>
          <w:sz w:val="28"/>
          <w:szCs w:val="28"/>
        </w:rPr>
        <w:t>В с. Евстратовка  работает филиал сбербанка, где желающие могут не только снять деньги, но и оплатить коммунальные услуги, кредиты, открыть счет, получить консультацию.</w:t>
      </w:r>
    </w:p>
    <w:p w:rsidR="00757694" w:rsidRPr="00757694" w:rsidRDefault="00757694" w:rsidP="00B5017C">
      <w:pPr>
        <w:spacing w:after="0" w:line="240" w:lineRule="auto"/>
        <w:ind w:firstLine="567"/>
        <w:jc w:val="both"/>
        <w:rPr>
          <w:rFonts w:ascii="Times New Roman" w:hAnsi="Times New Roman"/>
          <w:sz w:val="28"/>
          <w:szCs w:val="28"/>
        </w:rPr>
      </w:pPr>
      <w:r w:rsidRPr="00757694">
        <w:rPr>
          <w:rFonts w:ascii="Times New Roman" w:hAnsi="Times New Roman"/>
          <w:sz w:val="28"/>
          <w:szCs w:val="28"/>
        </w:rPr>
        <w:t>Важным для жителей поселения является то, что по пятницам в здании сельского дома культуры ведет прием специалист МФЦ. Это облегчает пожилым людям возможность получи</w:t>
      </w:r>
      <w:r w:rsidR="00FB2C8E">
        <w:rPr>
          <w:rFonts w:ascii="Times New Roman" w:hAnsi="Times New Roman"/>
          <w:sz w:val="28"/>
          <w:szCs w:val="28"/>
        </w:rPr>
        <w:t>ть услугу, не выезжая в город. П</w:t>
      </w:r>
      <w:r w:rsidRPr="00757694">
        <w:rPr>
          <w:rFonts w:ascii="Times New Roman" w:hAnsi="Times New Roman"/>
          <w:sz w:val="28"/>
          <w:szCs w:val="28"/>
        </w:rPr>
        <w:t>омощь в записи на прием осуществляет сотрудник администрации сельского поселения.</w:t>
      </w:r>
    </w:p>
    <w:p w:rsidR="00757694" w:rsidRPr="00757694" w:rsidRDefault="00757694" w:rsidP="00B5017C">
      <w:pPr>
        <w:spacing w:after="0" w:line="240" w:lineRule="auto"/>
        <w:ind w:firstLine="567"/>
        <w:jc w:val="both"/>
        <w:rPr>
          <w:rFonts w:ascii="Times New Roman" w:hAnsi="Times New Roman"/>
          <w:sz w:val="28"/>
          <w:szCs w:val="28"/>
        </w:rPr>
      </w:pPr>
      <w:r w:rsidRPr="00757694">
        <w:rPr>
          <w:rFonts w:ascii="Times New Roman" w:hAnsi="Times New Roman"/>
          <w:sz w:val="28"/>
          <w:szCs w:val="28"/>
        </w:rPr>
        <w:t>В нашем поселении имеются парикмахерская, кафе, а также объекты торговли различных форм собственно</w:t>
      </w:r>
      <w:r w:rsidR="00AE6529">
        <w:rPr>
          <w:rFonts w:ascii="Times New Roman" w:hAnsi="Times New Roman"/>
          <w:sz w:val="28"/>
          <w:szCs w:val="28"/>
        </w:rPr>
        <w:t>сти - 3 магазина, 4 павильона. В</w:t>
      </w:r>
      <w:r w:rsidRPr="00757694">
        <w:rPr>
          <w:rFonts w:ascii="Times New Roman" w:hAnsi="Times New Roman"/>
          <w:sz w:val="28"/>
          <w:szCs w:val="28"/>
        </w:rPr>
        <w:t xml:space="preserve">се объекты работают без нарушений. Проблемой остается обслуживание жителей х. Славянка. Там магазин закрыт, а привлечь индивидуальных предпринимателей к обслуживанию жителей хутора нет возможности. </w:t>
      </w:r>
    </w:p>
    <w:p w:rsidR="00757694" w:rsidRPr="00757694" w:rsidRDefault="00757694" w:rsidP="00B5017C">
      <w:pPr>
        <w:pStyle w:val="ConsPlusNormal"/>
        <w:widowControl/>
        <w:ind w:firstLine="567"/>
        <w:jc w:val="both"/>
        <w:rPr>
          <w:rFonts w:ascii="Times New Roman" w:hAnsi="Times New Roman" w:cs="Times New Roman"/>
          <w:sz w:val="28"/>
          <w:szCs w:val="28"/>
        </w:rPr>
      </w:pPr>
      <w:r w:rsidRPr="00757694">
        <w:rPr>
          <w:rFonts w:ascii="Times New Roman" w:hAnsi="Times New Roman" w:cs="Times New Roman"/>
          <w:sz w:val="28"/>
          <w:szCs w:val="28"/>
        </w:rPr>
        <w:t>Базовым хозяйством поселения  является крупное сельхозпредприятие  ООО «Восток-Агро» - специализирующееся на производстве продукции растениеводства и молочном скотоводстве. На предприятии работают 92 жителя поселения. Большое внимание хозяйство уделяет своим ветеранам</w:t>
      </w:r>
      <w:r w:rsidR="00AE6529">
        <w:rPr>
          <w:rFonts w:ascii="Times New Roman" w:hAnsi="Times New Roman" w:cs="Times New Roman"/>
          <w:sz w:val="28"/>
          <w:szCs w:val="28"/>
        </w:rPr>
        <w:t xml:space="preserve">. 32 сотрудника этого хозяйства в разное время стали ветеранами труда. Не только своим, но и </w:t>
      </w:r>
      <w:r w:rsidRPr="00757694">
        <w:rPr>
          <w:rFonts w:ascii="Times New Roman" w:hAnsi="Times New Roman" w:cs="Times New Roman"/>
          <w:sz w:val="28"/>
          <w:szCs w:val="28"/>
        </w:rPr>
        <w:t xml:space="preserve"> всем престарелым людям  Евстратовского поселения</w:t>
      </w:r>
      <w:r w:rsidR="00AE6529">
        <w:rPr>
          <w:rFonts w:ascii="Times New Roman" w:hAnsi="Times New Roman" w:cs="Times New Roman"/>
          <w:sz w:val="28"/>
          <w:szCs w:val="28"/>
        </w:rPr>
        <w:t xml:space="preserve"> хозяйство оказывает помощь и поддержку</w:t>
      </w:r>
      <w:r w:rsidRPr="00757694">
        <w:rPr>
          <w:rFonts w:ascii="Times New Roman" w:hAnsi="Times New Roman" w:cs="Times New Roman"/>
          <w:sz w:val="28"/>
          <w:szCs w:val="28"/>
        </w:rPr>
        <w:t xml:space="preserve">. </w:t>
      </w:r>
    </w:p>
    <w:p w:rsidR="00757694" w:rsidRPr="00757694" w:rsidRDefault="00757694" w:rsidP="00B5017C">
      <w:pPr>
        <w:pStyle w:val="ConsPlusNormal"/>
        <w:widowControl/>
        <w:ind w:firstLine="567"/>
        <w:jc w:val="both"/>
        <w:rPr>
          <w:rFonts w:ascii="Times New Roman" w:hAnsi="Times New Roman" w:cs="Times New Roman"/>
          <w:sz w:val="28"/>
          <w:szCs w:val="28"/>
        </w:rPr>
      </w:pPr>
    </w:p>
    <w:p w:rsidR="00757694" w:rsidRPr="00757694" w:rsidRDefault="00757694" w:rsidP="00B5017C">
      <w:pPr>
        <w:pStyle w:val="ConsPlusNormal"/>
        <w:widowControl/>
        <w:ind w:firstLine="567"/>
        <w:jc w:val="both"/>
        <w:rPr>
          <w:rFonts w:ascii="Times New Roman" w:hAnsi="Times New Roman" w:cs="Times New Roman"/>
          <w:b/>
          <w:sz w:val="28"/>
          <w:szCs w:val="28"/>
        </w:rPr>
      </w:pPr>
      <w:r w:rsidRPr="00757694">
        <w:rPr>
          <w:rFonts w:ascii="Times New Roman" w:hAnsi="Times New Roman" w:cs="Times New Roman"/>
          <w:b/>
          <w:sz w:val="28"/>
          <w:szCs w:val="28"/>
        </w:rPr>
        <w:t>2. Исполнение бюджета:</w:t>
      </w:r>
    </w:p>
    <w:p w:rsidR="00757694" w:rsidRPr="00757694" w:rsidRDefault="00757694" w:rsidP="00B5017C">
      <w:pPr>
        <w:spacing w:after="0" w:line="240" w:lineRule="auto"/>
        <w:ind w:firstLine="567"/>
        <w:jc w:val="both"/>
        <w:rPr>
          <w:rFonts w:ascii="Times New Roman" w:hAnsi="Times New Roman"/>
          <w:sz w:val="28"/>
          <w:szCs w:val="28"/>
        </w:rPr>
      </w:pPr>
    </w:p>
    <w:p w:rsidR="00757694" w:rsidRPr="00757694" w:rsidRDefault="00757694" w:rsidP="00B5017C">
      <w:pPr>
        <w:spacing w:after="0" w:line="240" w:lineRule="auto"/>
        <w:ind w:firstLine="567"/>
        <w:jc w:val="both"/>
        <w:rPr>
          <w:rFonts w:ascii="Times New Roman" w:hAnsi="Times New Roman"/>
          <w:sz w:val="28"/>
          <w:szCs w:val="28"/>
        </w:rPr>
      </w:pPr>
      <w:r w:rsidRPr="00757694">
        <w:rPr>
          <w:rFonts w:ascii="Times New Roman" w:hAnsi="Times New Roman"/>
          <w:sz w:val="28"/>
          <w:szCs w:val="28"/>
        </w:rPr>
        <w:t>В  2024 году  доходная часть бюджета исполнена в объеме 12 927 тыс. рублей, что составляет по отношению к аналогичному показателю 2023 года  80%  (16 162 358,92 тыс.</w:t>
      </w:r>
      <w:r w:rsidR="00FB2C8E">
        <w:rPr>
          <w:rFonts w:ascii="Times New Roman" w:hAnsi="Times New Roman"/>
          <w:sz w:val="28"/>
          <w:szCs w:val="28"/>
        </w:rPr>
        <w:t xml:space="preserve"> </w:t>
      </w:r>
      <w:r w:rsidRPr="00757694">
        <w:rPr>
          <w:rFonts w:ascii="Times New Roman" w:hAnsi="Times New Roman"/>
          <w:sz w:val="28"/>
          <w:szCs w:val="28"/>
        </w:rPr>
        <w:t xml:space="preserve">руб-2023год). </w:t>
      </w:r>
    </w:p>
    <w:p w:rsidR="00757694" w:rsidRPr="00757694" w:rsidRDefault="00757694" w:rsidP="003D200F">
      <w:pPr>
        <w:spacing w:after="0" w:line="240" w:lineRule="auto"/>
        <w:ind w:firstLine="567"/>
        <w:rPr>
          <w:rFonts w:ascii="Times New Roman" w:hAnsi="Times New Roman"/>
          <w:sz w:val="28"/>
          <w:szCs w:val="28"/>
        </w:rPr>
      </w:pPr>
      <w:r w:rsidRPr="00757694">
        <w:rPr>
          <w:rFonts w:ascii="Times New Roman" w:hAnsi="Times New Roman"/>
          <w:sz w:val="28"/>
          <w:szCs w:val="28"/>
        </w:rPr>
        <w:lastRenderedPageBreak/>
        <w:t xml:space="preserve">    Основными источниками доходов  по-прежнему являются                                                                                                                    – земельный налог –  4 334 000</w:t>
      </w:r>
      <w:r w:rsidRPr="00757694">
        <w:rPr>
          <w:rFonts w:ascii="Times New Roman" w:hAnsi="Times New Roman"/>
          <w:color w:val="FF0000"/>
          <w:sz w:val="28"/>
          <w:szCs w:val="28"/>
        </w:rPr>
        <w:t xml:space="preserve"> </w:t>
      </w:r>
      <w:r w:rsidRPr="00757694">
        <w:rPr>
          <w:rFonts w:ascii="Times New Roman" w:hAnsi="Times New Roman"/>
          <w:sz w:val="28"/>
          <w:szCs w:val="28"/>
        </w:rPr>
        <w:t>рублей                                                                                                         - подоходный налог-  505 000  рублей                                                                                                             - ЕСХН -  4 878 000  рублей                                                                                                                                                                                                                                - безвозмездные поступления-  2 530 919,79  рублей</w:t>
      </w:r>
    </w:p>
    <w:p w:rsidR="00757694" w:rsidRPr="00757694" w:rsidRDefault="00757694" w:rsidP="00B5017C">
      <w:pPr>
        <w:spacing w:after="0" w:line="240" w:lineRule="auto"/>
        <w:ind w:firstLine="567"/>
        <w:jc w:val="both"/>
        <w:rPr>
          <w:rFonts w:ascii="Times New Roman" w:hAnsi="Times New Roman"/>
          <w:sz w:val="28"/>
          <w:szCs w:val="28"/>
        </w:rPr>
      </w:pPr>
      <w:r w:rsidRPr="00757694">
        <w:rPr>
          <w:rFonts w:ascii="Times New Roman" w:hAnsi="Times New Roman"/>
          <w:sz w:val="28"/>
          <w:szCs w:val="28"/>
        </w:rPr>
        <w:t>Наличие финансовых средств в бюджете поселения   позволило администрации в полном объеме выполнить показатели   утвер</w:t>
      </w:r>
      <w:r w:rsidR="00FB2C8E">
        <w:rPr>
          <w:rFonts w:ascii="Times New Roman" w:hAnsi="Times New Roman"/>
          <w:sz w:val="28"/>
          <w:szCs w:val="28"/>
        </w:rPr>
        <w:t>жденных  муниципальных программ</w:t>
      </w:r>
      <w:r w:rsidRPr="00757694">
        <w:rPr>
          <w:rFonts w:ascii="Times New Roman" w:hAnsi="Times New Roman"/>
          <w:sz w:val="28"/>
          <w:szCs w:val="28"/>
        </w:rPr>
        <w:t xml:space="preserve">. Всего в поселении  утверждено на 2024  году </w:t>
      </w:r>
      <w:r w:rsidR="009149FE" w:rsidRPr="009149FE">
        <w:rPr>
          <w:rFonts w:ascii="Times New Roman" w:hAnsi="Times New Roman"/>
          <w:sz w:val="28"/>
          <w:szCs w:val="28"/>
        </w:rPr>
        <w:t>1</w:t>
      </w:r>
      <w:r w:rsidR="009149FE">
        <w:rPr>
          <w:rFonts w:ascii="Times New Roman" w:hAnsi="Times New Roman"/>
          <w:sz w:val="28"/>
          <w:szCs w:val="28"/>
        </w:rPr>
        <w:t>0</w:t>
      </w:r>
      <w:r w:rsidRPr="00757694">
        <w:rPr>
          <w:rFonts w:ascii="Times New Roman" w:hAnsi="Times New Roman"/>
          <w:sz w:val="28"/>
          <w:szCs w:val="28"/>
        </w:rPr>
        <w:t xml:space="preserve">  муниципальных программ. В   3 из них  в течение года вносились изменения в сторону  значительного  увеличения рас</w:t>
      </w:r>
      <w:r w:rsidR="009149FE">
        <w:rPr>
          <w:rFonts w:ascii="Times New Roman" w:hAnsi="Times New Roman"/>
          <w:sz w:val="28"/>
          <w:szCs w:val="28"/>
        </w:rPr>
        <w:t>ходной части</w:t>
      </w:r>
      <w:r w:rsidRPr="00757694">
        <w:rPr>
          <w:rFonts w:ascii="Times New Roman" w:hAnsi="Times New Roman"/>
          <w:sz w:val="28"/>
          <w:szCs w:val="28"/>
        </w:rPr>
        <w:t>:</w:t>
      </w:r>
    </w:p>
    <w:p w:rsidR="00757694" w:rsidRPr="00757694" w:rsidRDefault="00757694" w:rsidP="00B5017C">
      <w:pPr>
        <w:spacing w:after="0" w:line="240" w:lineRule="auto"/>
        <w:ind w:firstLine="567"/>
        <w:jc w:val="both"/>
        <w:rPr>
          <w:rFonts w:ascii="Times New Roman" w:hAnsi="Times New Roman"/>
          <w:sz w:val="28"/>
          <w:szCs w:val="28"/>
        </w:rPr>
      </w:pPr>
      <w:r w:rsidRPr="00757694">
        <w:rPr>
          <w:rFonts w:ascii="Times New Roman" w:hAnsi="Times New Roman"/>
          <w:sz w:val="28"/>
          <w:szCs w:val="28"/>
        </w:rPr>
        <w:t>Это  «Защита населения и территории Евстратовского сельского поселения от чрезвычайных ситуаций, обеспечение пожарной безопасности»,</w:t>
      </w:r>
    </w:p>
    <w:p w:rsidR="00757694" w:rsidRPr="00757694" w:rsidRDefault="00757694" w:rsidP="00B5017C">
      <w:pPr>
        <w:spacing w:after="0" w:line="240" w:lineRule="auto"/>
        <w:ind w:firstLine="567"/>
        <w:jc w:val="both"/>
        <w:rPr>
          <w:rFonts w:ascii="Times New Roman" w:hAnsi="Times New Roman"/>
          <w:sz w:val="28"/>
          <w:szCs w:val="28"/>
        </w:rPr>
      </w:pPr>
      <w:r w:rsidRPr="00757694">
        <w:rPr>
          <w:rFonts w:ascii="Times New Roman" w:hAnsi="Times New Roman"/>
          <w:sz w:val="28"/>
          <w:szCs w:val="28"/>
        </w:rPr>
        <w:t>Муниципальная программа «Развитие физической культуры и спорта»</w:t>
      </w:r>
      <w:r w:rsidR="00AE6529">
        <w:rPr>
          <w:rFonts w:ascii="Times New Roman" w:hAnsi="Times New Roman"/>
          <w:sz w:val="28"/>
          <w:szCs w:val="28"/>
        </w:rPr>
        <w:t>,</w:t>
      </w:r>
    </w:p>
    <w:p w:rsidR="00757694" w:rsidRPr="00757694" w:rsidRDefault="00757694" w:rsidP="00B5017C">
      <w:pPr>
        <w:spacing w:after="0" w:line="240" w:lineRule="auto"/>
        <w:ind w:firstLine="567"/>
        <w:jc w:val="both"/>
        <w:rPr>
          <w:rFonts w:ascii="Times New Roman" w:hAnsi="Times New Roman"/>
          <w:sz w:val="28"/>
          <w:szCs w:val="28"/>
        </w:rPr>
      </w:pPr>
      <w:r w:rsidRPr="00757694">
        <w:rPr>
          <w:rFonts w:ascii="Times New Roman" w:hAnsi="Times New Roman"/>
          <w:sz w:val="28"/>
          <w:szCs w:val="28"/>
        </w:rPr>
        <w:t xml:space="preserve"> Муниципальная программа «Благоустройство Евстратовского сельского поселения»</w:t>
      </w:r>
      <w:r w:rsidR="00AE6529">
        <w:rPr>
          <w:rFonts w:ascii="Times New Roman" w:hAnsi="Times New Roman"/>
          <w:sz w:val="28"/>
          <w:szCs w:val="28"/>
        </w:rPr>
        <w:t>.</w:t>
      </w:r>
    </w:p>
    <w:p w:rsidR="00757694" w:rsidRPr="00757694" w:rsidRDefault="00757694" w:rsidP="00B5017C">
      <w:pPr>
        <w:spacing w:after="0" w:line="240" w:lineRule="auto"/>
        <w:ind w:firstLine="567"/>
        <w:jc w:val="both"/>
        <w:rPr>
          <w:rFonts w:ascii="Times New Roman" w:hAnsi="Times New Roman"/>
          <w:b/>
          <w:sz w:val="28"/>
          <w:szCs w:val="28"/>
        </w:rPr>
      </w:pPr>
      <w:r w:rsidRPr="00757694">
        <w:rPr>
          <w:rFonts w:ascii="Times New Roman" w:hAnsi="Times New Roman"/>
          <w:b/>
          <w:sz w:val="28"/>
          <w:szCs w:val="28"/>
        </w:rPr>
        <w:t>Основную   часть доходов в бюджет посел</w:t>
      </w:r>
      <w:r w:rsidR="00AE6529">
        <w:rPr>
          <w:rFonts w:ascii="Times New Roman" w:hAnsi="Times New Roman"/>
          <w:b/>
          <w:sz w:val="28"/>
          <w:szCs w:val="28"/>
        </w:rPr>
        <w:t>ения приносят земельные ресурсы.</w:t>
      </w:r>
      <w:r w:rsidRPr="00757694">
        <w:rPr>
          <w:rFonts w:ascii="Times New Roman" w:hAnsi="Times New Roman"/>
          <w:b/>
          <w:sz w:val="28"/>
          <w:szCs w:val="28"/>
        </w:rPr>
        <w:t xml:space="preserve"> </w:t>
      </w:r>
    </w:p>
    <w:p w:rsidR="00757694" w:rsidRPr="00757694" w:rsidRDefault="00757694" w:rsidP="00B5017C">
      <w:pPr>
        <w:pStyle w:val="1"/>
        <w:shd w:val="clear" w:color="auto" w:fill="auto"/>
        <w:spacing w:before="0" w:after="0" w:line="240" w:lineRule="auto"/>
        <w:ind w:firstLine="567"/>
        <w:rPr>
          <w:rFonts w:cs="Times New Roman"/>
          <w:sz w:val="28"/>
          <w:szCs w:val="28"/>
        </w:rPr>
      </w:pPr>
      <w:r w:rsidRPr="00757694">
        <w:rPr>
          <w:rFonts w:cs="Times New Roman"/>
          <w:sz w:val="28"/>
          <w:szCs w:val="28"/>
        </w:rPr>
        <w:t>Общая площадь земель в границах муниципального образования – 9675,33 га.  Из них земли с/х назначения – 8,834 тыс.га, из них пашни – 5,337 тыс. га, сенокосы - 0,893 тыс. га, пастбища -  0,621 тыс.га, земель лесного фонда – 0,173 тыс.га. га.</w:t>
      </w:r>
    </w:p>
    <w:p w:rsidR="00757694" w:rsidRPr="00757694" w:rsidRDefault="00757694" w:rsidP="00B5017C">
      <w:pPr>
        <w:spacing w:after="0" w:line="240" w:lineRule="auto"/>
        <w:ind w:firstLine="567"/>
        <w:jc w:val="both"/>
        <w:rPr>
          <w:rFonts w:ascii="Times New Roman" w:hAnsi="Times New Roman"/>
          <w:sz w:val="28"/>
          <w:szCs w:val="28"/>
        </w:rPr>
      </w:pPr>
      <w:r w:rsidRPr="00757694">
        <w:rPr>
          <w:rFonts w:ascii="Times New Roman" w:hAnsi="Times New Roman"/>
          <w:sz w:val="28"/>
          <w:szCs w:val="28"/>
        </w:rPr>
        <w:t>Работают на пополнение доходной части бюджета  82,4 % земель, ещё 2% приносят доход в виде арендной платы в бюджет Россошанского муниципального района.</w:t>
      </w:r>
    </w:p>
    <w:p w:rsidR="00757694" w:rsidRPr="00757694" w:rsidRDefault="00757694" w:rsidP="00B5017C">
      <w:pPr>
        <w:spacing w:after="0" w:line="240" w:lineRule="auto"/>
        <w:ind w:firstLine="567"/>
        <w:jc w:val="both"/>
        <w:rPr>
          <w:rFonts w:ascii="Times New Roman" w:hAnsi="Times New Roman"/>
          <w:sz w:val="28"/>
          <w:szCs w:val="28"/>
        </w:rPr>
      </w:pPr>
      <w:r w:rsidRPr="00757694">
        <w:rPr>
          <w:rFonts w:ascii="Times New Roman" w:hAnsi="Times New Roman"/>
          <w:sz w:val="28"/>
          <w:szCs w:val="28"/>
        </w:rPr>
        <w:t>Основными плательщиками земельного налога явля</w:t>
      </w:r>
      <w:r w:rsidR="00FB2C8E">
        <w:rPr>
          <w:rFonts w:ascii="Times New Roman" w:hAnsi="Times New Roman"/>
          <w:sz w:val="28"/>
          <w:szCs w:val="28"/>
        </w:rPr>
        <w:t>ются</w:t>
      </w:r>
      <w:r w:rsidRPr="00757694">
        <w:rPr>
          <w:rFonts w:ascii="Times New Roman" w:hAnsi="Times New Roman"/>
          <w:sz w:val="28"/>
          <w:szCs w:val="28"/>
        </w:rPr>
        <w:t>:</w:t>
      </w:r>
    </w:p>
    <w:p w:rsidR="00757694" w:rsidRPr="00757694" w:rsidRDefault="00757694" w:rsidP="00B5017C">
      <w:pPr>
        <w:shd w:val="clear" w:color="auto" w:fill="FFFFFF"/>
        <w:spacing w:after="0" w:line="240" w:lineRule="auto"/>
        <w:ind w:firstLine="567"/>
        <w:jc w:val="both"/>
        <w:rPr>
          <w:rFonts w:ascii="Times New Roman" w:hAnsi="Times New Roman"/>
          <w:color w:val="1A1A1A"/>
          <w:sz w:val="28"/>
          <w:szCs w:val="28"/>
        </w:rPr>
      </w:pPr>
      <w:r w:rsidRPr="00757694">
        <w:rPr>
          <w:rFonts w:ascii="Times New Roman" w:hAnsi="Times New Roman"/>
          <w:color w:val="1A1A1A"/>
          <w:sz w:val="28"/>
          <w:szCs w:val="28"/>
        </w:rPr>
        <w:t>Основными плательщи</w:t>
      </w:r>
      <w:r w:rsidR="00FB2C8E">
        <w:rPr>
          <w:rFonts w:ascii="Times New Roman" w:hAnsi="Times New Roman"/>
          <w:color w:val="1A1A1A"/>
          <w:sz w:val="28"/>
          <w:szCs w:val="28"/>
        </w:rPr>
        <w:t>ками земельного налога являются</w:t>
      </w:r>
      <w:r w:rsidRPr="00757694">
        <w:rPr>
          <w:rFonts w:ascii="Times New Roman" w:hAnsi="Times New Roman"/>
          <w:color w:val="1A1A1A"/>
          <w:sz w:val="28"/>
          <w:szCs w:val="28"/>
        </w:rPr>
        <w:t>:</w:t>
      </w:r>
    </w:p>
    <w:p w:rsidR="00757694" w:rsidRPr="003D200F" w:rsidRDefault="00757694" w:rsidP="00B5017C">
      <w:pPr>
        <w:shd w:val="clear" w:color="auto" w:fill="FFFFFF"/>
        <w:spacing w:after="0" w:line="240" w:lineRule="auto"/>
        <w:ind w:firstLine="567"/>
        <w:jc w:val="both"/>
        <w:rPr>
          <w:rFonts w:ascii="Times New Roman" w:hAnsi="Times New Roman"/>
          <w:color w:val="1A1A1A"/>
          <w:sz w:val="28"/>
          <w:szCs w:val="28"/>
        </w:rPr>
      </w:pPr>
      <w:r w:rsidRPr="003D200F">
        <w:rPr>
          <w:rFonts w:ascii="Times New Roman" w:hAnsi="Times New Roman"/>
          <w:color w:val="1A1A1A"/>
          <w:sz w:val="28"/>
          <w:szCs w:val="28"/>
        </w:rPr>
        <w:t>ООО «Восток-Агро» - 808 тысяч рублей</w:t>
      </w:r>
    </w:p>
    <w:p w:rsidR="00757694" w:rsidRPr="003D200F" w:rsidRDefault="00757694" w:rsidP="00B5017C">
      <w:pPr>
        <w:shd w:val="clear" w:color="auto" w:fill="FFFFFF"/>
        <w:spacing w:after="0" w:line="240" w:lineRule="auto"/>
        <w:ind w:firstLine="567"/>
        <w:jc w:val="both"/>
        <w:rPr>
          <w:rFonts w:ascii="Times New Roman" w:hAnsi="Times New Roman"/>
          <w:color w:val="1A1A1A"/>
          <w:sz w:val="28"/>
          <w:szCs w:val="28"/>
        </w:rPr>
      </w:pPr>
      <w:r w:rsidRPr="003D200F">
        <w:rPr>
          <w:rFonts w:ascii="Times New Roman" w:hAnsi="Times New Roman"/>
          <w:color w:val="1A1A1A"/>
          <w:sz w:val="28"/>
          <w:szCs w:val="28"/>
        </w:rPr>
        <w:t>Отдел образования - 433 тысяч рублей</w:t>
      </w:r>
    </w:p>
    <w:p w:rsidR="00757694" w:rsidRPr="003D200F" w:rsidRDefault="00BE50D5" w:rsidP="00B5017C">
      <w:pPr>
        <w:shd w:val="clear" w:color="auto" w:fill="FFFFFF"/>
        <w:spacing w:after="0" w:line="240" w:lineRule="auto"/>
        <w:ind w:firstLine="567"/>
        <w:jc w:val="both"/>
        <w:rPr>
          <w:rFonts w:ascii="Times New Roman" w:hAnsi="Times New Roman"/>
          <w:color w:val="1A1A1A"/>
          <w:sz w:val="28"/>
          <w:szCs w:val="28"/>
        </w:rPr>
      </w:pPr>
      <w:r w:rsidRPr="003D200F">
        <w:rPr>
          <w:rFonts w:ascii="Times New Roman" w:hAnsi="Times New Roman"/>
          <w:color w:val="1A1A1A"/>
          <w:sz w:val="28"/>
          <w:szCs w:val="28"/>
        </w:rPr>
        <w:t>ООО «Сельскохозяйственный производственный кооператив</w:t>
      </w:r>
      <w:r w:rsidR="00757694" w:rsidRPr="003D200F">
        <w:rPr>
          <w:rFonts w:ascii="Times New Roman" w:hAnsi="Times New Roman"/>
          <w:color w:val="1A1A1A"/>
          <w:sz w:val="28"/>
          <w:szCs w:val="28"/>
        </w:rPr>
        <w:t xml:space="preserve"> Вершина» - 287,00 тыс. руб</w:t>
      </w:r>
    </w:p>
    <w:p w:rsidR="00757694" w:rsidRPr="003D200F" w:rsidRDefault="00820D78" w:rsidP="00B5017C">
      <w:pPr>
        <w:shd w:val="clear" w:color="auto" w:fill="FFFFFF"/>
        <w:spacing w:after="0" w:line="240" w:lineRule="auto"/>
        <w:ind w:firstLine="567"/>
        <w:jc w:val="both"/>
        <w:rPr>
          <w:rFonts w:ascii="Times New Roman" w:hAnsi="Times New Roman"/>
          <w:color w:val="1A1A1A"/>
          <w:sz w:val="28"/>
          <w:szCs w:val="28"/>
        </w:rPr>
      </w:pPr>
      <w:r w:rsidRPr="003D200F">
        <w:rPr>
          <w:rFonts w:ascii="Times New Roman" w:hAnsi="Times New Roman"/>
          <w:color w:val="1A1A1A"/>
          <w:sz w:val="28"/>
          <w:szCs w:val="28"/>
        </w:rPr>
        <w:t xml:space="preserve">ООО Придонхимстрой </w:t>
      </w:r>
      <w:r w:rsidR="00757694" w:rsidRPr="003D200F">
        <w:rPr>
          <w:rFonts w:ascii="Times New Roman" w:hAnsi="Times New Roman"/>
          <w:color w:val="1A1A1A"/>
          <w:sz w:val="28"/>
          <w:szCs w:val="28"/>
        </w:rPr>
        <w:t xml:space="preserve"> «Известь» - 2 094 тыс. руб</w:t>
      </w:r>
    </w:p>
    <w:p w:rsidR="00757694" w:rsidRPr="00757694" w:rsidRDefault="00757694" w:rsidP="00B5017C">
      <w:pPr>
        <w:shd w:val="clear" w:color="auto" w:fill="FFFFFF"/>
        <w:spacing w:after="0" w:line="240" w:lineRule="auto"/>
        <w:ind w:firstLine="567"/>
        <w:jc w:val="both"/>
        <w:rPr>
          <w:rFonts w:ascii="Times New Roman" w:hAnsi="Times New Roman"/>
          <w:color w:val="1A1A1A"/>
          <w:sz w:val="28"/>
          <w:szCs w:val="28"/>
        </w:rPr>
      </w:pPr>
      <w:r w:rsidRPr="003D200F">
        <w:rPr>
          <w:rFonts w:ascii="Times New Roman" w:hAnsi="Times New Roman"/>
          <w:color w:val="1A1A1A"/>
          <w:sz w:val="28"/>
          <w:szCs w:val="28"/>
        </w:rPr>
        <w:t>Физлица - 630 тысячи рублей.</w:t>
      </w:r>
    </w:p>
    <w:p w:rsidR="00757694" w:rsidRPr="00757694" w:rsidRDefault="00757694" w:rsidP="00B5017C">
      <w:pPr>
        <w:spacing w:after="0" w:line="240" w:lineRule="auto"/>
        <w:ind w:firstLine="567"/>
        <w:jc w:val="both"/>
        <w:rPr>
          <w:rFonts w:ascii="Times New Roman" w:hAnsi="Times New Roman"/>
          <w:sz w:val="28"/>
          <w:szCs w:val="28"/>
        </w:rPr>
      </w:pPr>
    </w:p>
    <w:p w:rsidR="00757694" w:rsidRPr="00757694" w:rsidRDefault="00757694" w:rsidP="00B5017C">
      <w:pPr>
        <w:spacing w:after="0" w:line="240" w:lineRule="auto"/>
        <w:ind w:firstLine="567"/>
        <w:jc w:val="both"/>
        <w:rPr>
          <w:rFonts w:ascii="Times New Roman" w:hAnsi="Times New Roman"/>
          <w:sz w:val="28"/>
          <w:szCs w:val="28"/>
        </w:rPr>
      </w:pPr>
      <w:r w:rsidRPr="00757694">
        <w:rPr>
          <w:rFonts w:ascii="Times New Roman" w:hAnsi="Times New Roman"/>
          <w:sz w:val="28"/>
          <w:szCs w:val="28"/>
        </w:rPr>
        <w:t xml:space="preserve"> Спонсорская помощь в денежном выражении  в 2024 году  поступила из базового хозяйства</w:t>
      </w:r>
      <w:r w:rsidRPr="00AF65D3">
        <w:rPr>
          <w:rFonts w:ascii="Times New Roman" w:hAnsi="Times New Roman"/>
          <w:sz w:val="28"/>
          <w:szCs w:val="28"/>
        </w:rPr>
        <w:t xml:space="preserve">- </w:t>
      </w:r>
      <w:r w:rsidRPr="00AF65D3">
        <w:rPr>
          <w:rFonts w:ascii="Times New Roman" w:hAnsi="Times New Roman"/>
          <w:color w:val="FF0000"/>
          <w:sz w:val="28"/>
          <w:szCs w:val="28"/>
        </w:rPr>
        <w:t xml:space="preserve"> </w:t>
      </w:r>
      <w:r w:rsidRPr="00AF65D3">
        <w:rPr>
          <w:rFonts w:ascii="Times New Roman" w:hAnsi="Times New Roman"/>
          <w:sz w:val="28"/>
          <w:szCs w:val="28"/>
        </w:rPr>
        <w:t>268,2 тыс.рублей, из областного</w:t>
      </w:r>
      <w:r w:rsidRPr="00757694">
        <w:rPr>
          <w:rFonts w:ascii="Times New Roman" w:hAnsi="Times New Roman"/>
          <w:sz w:val="28"/>
          <w:szCs w:val="28"/>
        </w:rPr>
        <w:t xml:space="preserve"> бюджета от депутата областной Думы Домнич Н.С. – 66,5 тыс. руб.   Это только те средства, которые поступили непосредственно в бюджет поселения. О спонсорской помощи депутатов, базового хозяйства, предпринимателей я расскажу чуть ниже. </w:t>
      </w:r>
    </w:p>
    <w:p w:rsidR="00757694" w:rsidRPr="00757694" w:rsidRDefault="00757694" w:rsidP="00B5017C">
      <w:pPr>
        <w:spacing w:after="0" w:line="240" w:lineRule="auto"/>
        <w:ind w:firstLine="567"/>
        <w:jc w:val="both"/>
        <w:rPr>
          <w:rFonts w:ascii="Times New Roman" w:hAnsi="Times New Roman"/>
          <w:sz w:val="28"/>
          <w:szCs w:val="28"/>
        </w:rPr>
      </w:pPr>
      <w:r w:rsidRPr="00757694">
        <w:rPr>
          <w:rFonts w:ascii="Times New Roman" w:hAnsi="Times New Roman"/>
          <w:b/>
          <w:sz w:val="28"/>
          <w:szCs w:val="28"/>
        </w:rPr>
        <w:t>Расходы бюджета в 2024 году</w:t>
      </w:r>
      <w:r w:rsidRPr="00757694">
        <w:rPr>
          <w:rFonts w:ascii="Times New Roman" w:hAnsi="Times New Roman"/>
          <w:sz w:val="28"/>
          <w:szCs w:val="28"/>
        </w:rPr>
        <w:t xml:space="preserve"> </w:t>
      </w:r>
      <w:r w:rsidRPr="00757694">
        <w:rPr>
          <w:rFonts w:ascii="Times New Roman" w:hAnsi="Times New Roman"/>
          <w:color w:val="FFFFFF" w:themeColor="background1"/>
          <w:sz w:val="28"/>
          <w:szCs w:val="28"/>
        </w:rPr>
        <w:t>с</w:t>
      </w:r>
      <w:r w:rsidRPr="00757694">
        <w:rPr>
          <w:rFonts w:ascii="Times New Roman" w:hAnsi="Times New Roman"/>
          <w:sz w:val="28"/>
          <w:szCs w:val="28"/>
        </w:rPr>
        <w:t xml:space="preserve"> составили</w:t>
      </w:r>
      <w:r w:rsidRPr="00757694">
        <w:rPr>
          <w:rFonts w:ascii="Times New Roman" w:hAnsi="Times New Roman"/>
          <w:color w:val="FF0000"/>
          <w:sz w:val="28"/>
          <w:szCs w:val="28"/>
        </w:rPr>
        <w:t xml:space="preserve"> </w:t>
      </w:r>
      <w:r w:rsidRPr="00757694">
        <w:rPr>
          <w:rFonts w:ascii="Times New Roman" w:hAnsi="Times New Roman"/>
          <w:sz w:val="28"/>
          <w:szCs w:val="28"/>
        </w:rPr>
        <w:t>11 495 505</w:t>
      </w:r>
      <w:r w:rsidRPr="00757694">
        <w:rPr>
          <w:rFonts w:ascii="Times New Roman" w:hAnsi="Times New Roman"/>
          <w:color w:val="FF0000"/>
          <w:sz w:val="28"/>
          <w:szCs w:val="28"/>
        </w:rPr>
        <w:t xml:space="preserve"> </w:t>
      </w:r>
      <w:r w:rsidR="00FB2C8E">
        <w:rPr>
          <w:rFonts w:ascii="Times New Roman" w:hAnsi="Times New Roman"/>
          <w:sz w:val="28"/>
          <w:szCs w:val="28"/>
        </w:rPr>
        <w:t xml:space="preserve">    рублей</w:t>
      </w:r>
      <w:r w:rsidRPr="00757694">
        <w:rPr>
          <w:rFonts w:ascii="Times New Roman" w:hAnsi="Times New Roman"/>
          <w:sz w:val="28"/>
          <w:szCs w:val="28"/>
        </w:rPr>
        <w:t xml:space="preserve">.  На слайде вы видите основные статьи расходов за прошлый год. На основных </w:t>
      </w:r>
      <w:r w:rsidR="00BE50D5">
        <w:rPr>
          <w:rFonts w:ascii="Times New Roman" w:hAnsi="Times New Roman"/>
          <w:sz w:val="28"/>
          <w:szCs w:val="28"/>
        </w:rPr>
        <w:t>показателях</w:t>
      </w:r>
      <w:r w:rsidRPr="00757694">
        <w:rPr>
          <w:rFonts w:ascii="Times New Roman" w:hAnsi="Times New Roman"/>
          <w:sz w:val="28"/>
          <w:szCs w:val="28"/>
        </w:rPr>
        <w:t xml:space="preserve"> расходов и мероприятиях, выполненных администрацией поселения в рамках утвержденных программ, я остановлюсь более подробно  </w:t>
      </w:r>
    </w:p>
    <w:p w:rsidR="00757694" w:rsidRPr="00757694" w:rsidRDefault="00757694" w:rsidP="00B5017C">
      <w:pPr>
        <w:spacing w:after="0" w:line="240" w:lineRule="auto"/>
        <w:ind w:firstLine="567"/>
        <w:jc w:val="both"/>
        <w:rPr>
          <w:rFonts w:ascii="Times New Roman" w:hAnsi="Times New Roman"/>
          <w:sz w:val="28"/>
          <w:szCs w:val="28"/>
        </w:rPr>
      </w:pPr>
    </w:p>
    <w:p w:rsidR="00757694" w:rsidRPr="00757694" w:rsidRDefault="00757694" w:rsidP="00B5017C">
      <w:pPr>
        <w:spacing w:after="0" w:line="240" w:lineRule="auto"/>
        <w:ind w:firstLine="567"/>
        <w:jc w:val="both"/>
        <w:rPr>
          <w:rFonts w:ascii="Times New Roman" w:hAnsi="Times New Roman"/>
          <w:b/>
          <w:i/>
          <w:sz w:val="28"/>
          <w:szCs w:val="28"/>
        </w:rPr>
      </w:pPr>
      <w:r w:rsidRPr="00757694">
        <w:rPr>
          <w:rFonts w:ascii="Times New Roman" w:hAnsi="Times New Roman"/>
          <w:b/>
          <w:sz w:val="28"/>
          <w:szCs w:val="28"/>
        </w:rPr>
        <w:t>2.1.</w:t>
      </w:r>
      <w:r w:rsidRPr="00757694">
        <w:rPr>
          <w:rFonts w:ascii="Times New Roman" w:hAnsi="Times New Roman"/>
          <w:sz w:val="28"/>
          <w:szCs w:val="28"/>
        </w:rPr>
        <w:t xml:space="preserve"> </w:t>
      </w:r>
      <w:r w:rsidRPr="00757694">
        <w:rPr>
          <w:rFonts w:ascii="Times New Roman" w:hAnsi="Times New Roman"/>
          <w:b/>
          <w:i/>
          <w:sz w:val="28"/>
          <w:szCs w:val="28"/>
        </w:rPr>
        <w:t xml:space="preserve">Электроснабжения: </w:t>
      </w:r>
    </w:p>
    <w:p w:rsidR="00757694" w:rsidRPr="00757694" w:rsidRDefault="00757694" w:rsidP="00B5017C">
      <w:pPr>
        <w:pStyle w:val="a4"/>
        <w:widowControl w:val="0"/>
        <w:tabs>
          <w:tab w:val="left" w:pos="407"/>
        </w:tabs>
        <w:autoSpaceDE w:val="0"/>
        <w:autoSpaceDN w:val="0"/>
        <w:spacing w:after="0" w:line="240" w:lineRule="auto"/>
        <w:ind w:left="0" w:firstLine="567"/>
        <w:contextualSpacing w:val="0"/>
        <w:jc w:val="both"/>
        <w:rPr>
          <w:rFonts w:ascii="Times New Roman" w:hAnsi="Times New Roman"/>
          <w:b/>
          <w:sz w:val="28"/>
          <w:szCs w:val="28"/>
        </w:rPr>
      </w:pPr>
      <w:r w:rsidRPr="00757694">
        <w:rPr>
          <w:rFonts w:ascii="Times New Roman" w:hAnsi="Times New Roman"/>
          <w:sz w:val="28"/>
          <w:szCs w:val="28"/>
        </w:rPr>
        <w:t xml:space="preserve">Реализуя свои полномочия на сегодняшний день можно сказать, что </w:t>
      </w:r>
      <w:r w:rsidRPr="00757694">
        <w:rPr>
          <w:rFonts w:ascii="Times New Roman" w:hAnsi="Times New Roman"/>
          <w:sz w:val="28"/>
          <w:szCs w:val="28"/>
        </w:rPr>
        <w:lastRenderedPageBreak/>
        <w:t>населенные</w:t>
      </w:r>
      <w:r w:rsidRPr="00757694">
        <w:rPr>
          <w:rFonts w:ascii="Times New Roman" w:hAnsi="Times New Roman"/>
          <w:spacing w:val="1"/>
          <w:sz w:val="28"/>
          <w:szCs w:val="28"/>
        </w:rPr>
        <w:t xml:space="preserve"> </w:t>
      </w:r>
      <w:r w:rsidRPr="00757694">
        <w:rPr>
          <w:rFonts w:ascii="Times New Roman" w:hAnsi="Times New Roman"/>
          <w:sz w:val="28"/>
          <w:szCs w:val="28"/>
        </w:rPr>
        <w:t>пункты</w:t>
      </w:r>
      <w:r w:rsidRPr="00757694">
        <w:rPr>
          <w:rFonts w:ascii="Times New Roman" w:hAnsi="Times New Roman"/>
          <w:spacing w:val="-1"/>
          <w:sz w:val="28"/>
          <w:szCs w:val="28"/>
        </w:rPr>
        <w:t xml:space="preserve"> Евстратовского сельского </w:t>
      </w:r>
      <w:r w:rsidRPr="00757694">
        <w:rPr>
          <w:rFonts w:ascii="Times New Roman" w:hAnsi="Times New Roman"/>
          <w:sz w:val="28"/>
          <w:szCs w:val="28"/>
        </w:rPr>
        <w:t>поселения на 100% обеспечены электроснабжением, обслуживаются 284 фонаря уличного</w:t>
      </w:r>
      <w:r w:rsidRPr="00757694">
        <w:rPr>
          <w:rFonts w:ascii="Times New Roman" w:hAnsi="Times New Roman"/>
          <w:spacing w:val="1"/>
          <w:sz w:val="28"/>
          <w:szCs w:val="28"/>
        </w:rPr>
        <w:t xml:space="preserve"> </w:t>
      </w:r>
      <w:r w:rsidRPr="00757694">
        <w:rPr>
          <w:rFonts w:ascii="Times New Roman" w:hAnsi="Times New Roman"/>
          <w:sz w:val="28"/>
          <w:szCs w:val="28"/>
        </w:rPr>
        <w:t>освещения,</w:t>
      </w:r>
      <w:r w:rsidRPr="00757694">
        <w:rPr>
          <w:rFonts w:ascii="Times New Roman" w:hAnsi="Times New Roman"/>
          <w:spacing w:val="1"/>
          <w:sz w:val="28"/>
          <w:szCs w:val="28"/>
        </w:rPr>
        <w:t xml:space="preserve"> </w:t>
      </w:r>
      <w:r w:rsidRPr="00757694">
        <w:rPr>
          <w:rFonts w:ascii="Times New Roman" w:hAnsi="Times New Roman"/>
          <w:sz w:val="28"/>
          <w:szCs w:val="28"/>
        </w:rPr>
        <w:t>задолженности по оплате за уличное освещение нет, все фонари переведены на</w:t>
      </w:r>
      <w:r w:rsidRPr="00757694">
        <w:rPr>
          <w:rFonts w:ascii="Times New Roman" w:hAnsi="Times New Roman"/>
          <w:spacing w:val="1"/>
          <w:sz w:val="28"/>
          <w:szCs w:val="28"/>
        </w:rPr>
        <w:t xml:space="preserve"> </w:t>
      </w:r>
      <w:r w:rsidRPr="00757694">
        <w:rPr>
          <w:rFonts w:ascii="Times New Roman" w:hAnsi="Times New Roman"/>
          <w:sz w:val="28"/>
          <w:szCs w:val="28"/>
        </w:rPr>
        <w:t>светодиодные</w:t>
      </w:r>
      <w:r w:rsidRPr="00757694">
        <w:rPr>
          <w:rFonts w:ascii="Times New Roman" w:hAnsi="Times New Roman"/>
          <w:spacing w:val="1"/>
          <w:sz w:val="28"/>
          <w:szCs w:val="28"/>
        </w:rPr>
        <w:t xml:space="preserve"> </w:t>
      </w:r>
      <w:r w:rsidRPr="00757694">
        <w:rPr>
          <w:rFonts w:ascii="Times New Roman" w:hAnsi="Times New Roman"/>
          <w:sz w:val="28"/>
          <w:szCs w:val="28"/>
        </w:rPr>
        <w:t>энергосберегающие</w:t>
      </w:r>
      <w:r w:rsidRPr="00757694">
        <w:rPr>
          <w:rFonts w:ascii="Times New Roman" w:hAnsi="Times New Roman"/>
          <w:spacing w:val="1"/>
          <w:sz w:val="28"/>
          <w:szCs w:val="28"/>
        </w:rPr>
        <w:t xml:space="preserve"> </w:t>
      </w:r>
      <w:r w:rsidRPr="00757694">
        <w:rPr>
          <w:rFonts w:ascii="Times New Roman" w:hAnsi="Times New Roman"/>
          <w:sz w:val="28"/>
          <w:szCs w:val="28"/>
        </w:rPr>
        <w:t>лампы, но вопрос функционирования уличного освещения поднимется все чаще, так как перегорают лампочки, светильники приходят в негодность.</w:t>
      </w:r>
    </w:p>
    <w:p w:rsidR="00757694" w:rsidRPr="00757694" w:rsidRDefault="007E3091" w:rsidP="00B5017C">
      <w:pPr>
        <w:spacing w:after="0" w:line="240" w:lineRule="auto"/>
        <w:ind w:firstLine="567"/>
        <w:jc w:val="both"/>
        <w:rPr>
          <w:rFonts w:ascii="Times New Roman" w:hAnsi="Times New Roman"/>
          <w:sz w:val="28"/>
          <w:szCs w:val="28"/>
        </w:rPr>
      </w:pPr>
      <w:r>
        <w:rPr>
          <w:rFonts w:ascii="Times New Roman" w:hAnsi="Times New Roman"/>
          <w:sz w:val="28"/>
          <w:szCs w:val="28"/>
        </w:rPr>
        <w:t>В 2024 году</w:t>
      </w:r>
      <w:r w:rsidR="00757694" w:rsidRPr="00757694">
        <w:rPr>
          <w:rFonts w:ascii="Times New Roman" w:hAnsi="Times New Roman"/>
          <w:sz w:val="28"/>
          <w:szCs w:val="28"/>
        </w:rPr>
        <w:t xml:space="preserve"> были закуплены и заменены </w:t>
      </w:r>
      <w:r w:rsidR="00757694" w:rsidRPr="00AF65D3">
        <w:rPr>
          <w:rFonts w:ascii="Times New Roman" w:hAnsi="Times New Roman"/>
          <w:sz w:val="28"/>
          <w:szCs w:val="28"/>
        </w:rPr>
        <w:t>60</w:t>
      </w:r>
      <w:r w:rsidR="00757694" w:rsidRPr="00757694">
        <w:rPr>
          <w:rFonts w:ascii="Times New Roman" w:hAnsi="Times New Roman"/>
          <w:sz w:val="28"/>
          <w:szCs w:val="28"/>
        </w:rPr>
        <w:t xml:space="preserve"> лампочек уличного освещения,  проведен ремонт светильников на общую сумму 58 тысяч руб. В настоящее время наиболее остро стоит вопрос с перепадами напряжения в сети  энергоснабжения по улице Первомайской и Набережной. Более 15 домовладений обратились только за последние месяцы п</w:t>
      </w:r>
      <w:r w:rsidR="00AE6529">
        <w:rPr>
          <w:rFonts w:ascii="Times New Roman" w:hAnsi="Times New Roman"/>
          <w:sz w:val="28"/>
          <w:szCs w:val="28"/>
        </w:rPr>
        <w:t>рошлого года по этому вопросу. Ч</w:t>
      </w:r>
      <w:r w:rsidR="00757694" w:rsidRPr="00757694">
        <w:rPr>
          <w:rFonts w:ascii="Times New Roman" w:hAnsi="Times New Roman"/>
          <w:sz w:val="28"/>
          <w:szCs w:val="28"/>
        </w:rPr>
        <w:t xml:space="preserve">астично проблема снята путем перераспределения нагрузки. 7 февраля организована </w:t>
      </w:r>
      <w:r w:rsidR="00757694" w:rsidRPr="009149FE">
        <w:rPr>
          <w:rFonts w:ascii="Times New Roman" w:hAnsi="Times New Roman"/>
          <w:sz w:val="28"/>
          <w:szCs w:val="28"/>
        </w:rPr>
        <w:t xml:space="preserve">встреча с  </w:t>
      </w:r>
      <w:r w:rsidR="00757694" w:rsidRPr="00757694">
        <w:rPr>
          <w:rFonts w:ascii="Times New Roman" w:hAnsi="Times New Roman"/>
          <w:sz w:val="28"/>
          <w:szCs w:val="28"/>
        </w:rPr>
        <w:t>главным инженером Росссошанских РЭС Ващенко А.И., рассматривались  варианты решения данной проблемы.  Что касается  аварийных отключений, то их было всего 3 по всему поселению, кроме того в х. Славянка было 3 отключения и 1 в х. Малая Меженка. Остальные 19 заявок были частного характера.</w:t>
      </w:r>
    </w:p>
    <w:p w:rsidR="00757694" w:rsidRPr="00757694" w:rsidRDefault="00757694" w:rsidP="00B5017C">
      <w:pPr>
        <w:spacing w:after="0" w:line="240" w:lineRule="auto"/>
        <w:ind w:firstLine="567"/>
        <w:jc w:val="both"/>
        <w:rPr>
          <w:rFonts w:ascii="Times New Roman" w:hAnsi="Times New Roman"/>
          <w:b/>
          <w:i/>
          <w:sz w:val="28"/>
          <w:szCs w:val="28"/>
        </w:rPr>
      </w:pPr>
      <w:r w:rsidRPr="00757694">
        <w:rPr>
          <w:rFonts w:ascii="Times New Roman" w:hAnsi="Times New Roman"/>
          <w:b/>
          <w:i/>
          <w:sz w:val="28"/>
          <w:szCs w:val="28"/>
        </w:rPr>
        <w:t>Газоснабжения:</w:t>
      </w:r>
    </w:p>
    <w:p w:rsidR="00757694" w:rsidRPr="00757694" w:rsidRDefault="00757694" w:rsidP="00B5017C">
      <w:pPr>
        <w:spacing w:after="0" w:line="240" w:lineRule="auto"/>
        <w:ind w:firstLine="567"/>
        <w:jc w:val="both"/>
        <w:rPr>
          <w:rFonts w:ascii="Times New Roman" w:hAnsi="Times New Roman"/>
          <w:sz w:val="28"/>
          <w:szCs w:val="28"/>
        </w:rPr>
      </w:pPr>
      <w:r w:rsidRPr="00757694">
        <w:rPr>
          <w:rFonts w:ascii="Times New Roman" w:hAnsi="Times New Roman"/>
          <w:sz w:val="28"/>
          <w:szCs w:val="28"/>
        </w:rPr>
        <w:t>Уровень газификации в поселении 95,3%.  В настоящее время продолжается   работа по  подключению домовладений к газопроводу в рамках программы догазификация в х. Славянка. Газ во все населенные пункты подавался бесперебойно.</w:t>
      </w:r>
    </w:p>
    <w:p w:rsidR="00757694" w:rsidRPr="00757694" w:rsidRDefault="00757694" w:rsidP="00B5017C">
      <w:pPr>
        <w:spacing w:after="0" w:line="240" w:lineRule="auto"/>
        <w:ind w:firstLine="567"/>
        <w:jc w:val="both"/>
        <w:rPr>
          <w:rFonts w:ascii="Times New Roman" w:hAnsi="Times New Roman"/>
          <w:b/>
          <w:i/>
          <w:sz w:val="28"/>
          <w:szCs w:val="28"/>
        </w:rPr>
      </w:pPr>
      <w:r w:rsidRPr="00757694">
        <w:rPr>
          <w:rFonts w:ascii="Times New Roman" w:hAnsi="Times New Roman"/>
          <w:b/>
          <w:i/>
          <w:sz w:val="28"/>
          <w:szCs w:val="28"/>
        </w:rPr>
        <w:t>Теплоснабжения:</w:t>
      </w:r>
    </w:p>
    <w:p w:rsidR="00757694" w:rsidRPr="00757694" w:rsidRDefault="00757694" w:rsidP="00B5017C">
      <w:pPr>
        <w:pStyle w:val="a4"/>
        <w:widowControl w:val="0"/>
        <w:numPr>
          <w:ilvl w:val="0"/>
          <w:numId w:val="4"/>
        </w:numPr>
        <w:tabs>
          <w:tab w:val="left" w:pos="313"/>
        </w:tabs>
        <w:autoSpaceDE w:val="0"/>
        <w:autoSpaceDN w:val="0"/>
        <w:spacing w:after="0" w:line="240" w:lineRule="auto"/>
        <w:ind w:left="0" w:firstLine="567"/>
        <w:contextualSpacing w:val="0"/>
        <w:jc w:val="both"/>
        <w:rPr>
          <w:rFonts w:ascii="Times New Roman" w:hAnsi="Times New Roman"/>
          <w:sz w:val="28"/>
          <w:szCs w:val="28"/>
        </w:rPr>
      </w:pPr>
      <w:r w:rsidRPr="00757694">
        <w:rPr>
          <w:rFonts w:ascii="Times New Roman" w:hAnsi="Times New Roman"/>
          <w:sz w:val="28"/>
          <w:szCs w:val="28"/>
        </w:rPr>
        <w:t xml:space="preserve">В 2024 году теплоснабжение передано в </w:t>
      </w:r>
      <w:r w:rsidRPr="00757694">
        <w:rPr>
          <w:rFonts w:ascii="Times New Roman" w:hAnsi="Times New Roman"/>
          <w:color w:val="000000"/>
          <w:sz w:val="28"/>
          <w:szCs w:val="28"/>
        </w:rPr>
        <w:t xml:space="preserve">муниципальную собственность </w:t>
      </w:r>
      <w:r w:rsidRPr="00757694">
        <w:rPr>
          <w:rFonts w:ascii="Times New Roman" w:hAnsi="Times New Roman"/>
          <w:sz w:val="28"/>
          <w:szCs w:val="28"/>
        </w:rPr>
        <w:t>Россошанского муниципального района Воронежской области. Это 1415 м в однотрубном исчислении подземных и надземных теплотрасс. Администрация, сельский дом культуры, школа, детский сад, профилакторий и амбулатория, 3 МКД отапливаются газовой котельной МУП «Теплосеть». Все помещения оснащены тепловыми счетчиками, что позволяет ежегодн</w:t>
      </w:r>
      <w:r w:rsidR="00AE6529">
        <w:rPr>
          <w:rFonts w:ascii="Times New Roman" w:hAnsi="Times New Roman"/>
          <w:sz w:val="28"/>
          <w:szCs w:val="28"/>
        </w:rPr>
        <w:t>о экономить денежные средства. В</w:t>
      </w:r>
      <w:r w:rsidRPr="00757694">
        <w:rPr>
          <w:rFonts w:ascii="Times New Roman" w:hAnsi="Times New Roman"/>
          <w:sz w:val="28"/>
          <w:szCs w:val="28"/>
        </w:rPr>
        <w:t xml:space="preserve">сего была одна аварийная ситуация. Порыв на теплотрассе был устранен в короткое время. Перебоев с подачей тепла  не было. </w:t>
      </w:r>
    </w:p>
    <w:p w:rsidR="00757694" w:rsidRPr="00757694" w:rsidRDefault="00757694" w:rsidP="00B5017C">
      <w:pPr>
        <w:spacing w:after="0" w:line="240" w:lineRule="auto"/>
        <w:ind w:firstLine="567"/>
        <w:jc w:val="both"/>
        <w:rPr>
          <w:rFonts w:ascii="Times New Roman" w:hAnsi="Times New Roman"/>
          <w:b/>
          <w:i/>
          <w:sz w:val="28"/>
          <w:szCs w:val="28"/>
        </w:rPr>
      </w:pPr>
      <w:r w:rsidRPr="00757694">
        <w:rPr>
          <w:rFonts w:ascii="Times New Roman" w:hAnsi="Times New Roman"/>
          <w:b/>
          <w:i/>
          <w:sz w:val="28"/>
          <w:szCs w:val="28"/>
        </w:rPr>
        <w:t>Водоснабжения:</w:t>
      </w:r>
    </w:p>
    <w:p w:rsidR="00757694" w:rsidRPr="00757694" w:rsidRDefault="00757694" w:rsidP="00B5017C">
      <w:pPr>
        <w:pStyle w:val="1"/>
        <w:shd w:val="clear" w:color="auto" w:fill="auto"/>
        <w:spacing w:before="0" w:after="0" w:line="240" w:lineRule="auto"/>
        <w:ind w:firstLine="567"/>
        <w:rPr>
          <w:rFonts w:cs="Times New Roman"/>
          <w:sz w:val="28"/>
          <w:szCs w:val="28"/>
        </w:rPr>
      </w:pPr>
      <w:r w:rsidRPr="00757694">
        <w:rPr>
          <w:rFonts w:cs="Times New Roman"/>
          <w:sz w:val="28"/>
          <w:szCs w:val="28"/>
        </w:rPr>
        <w:t xml:space="preserve">В 2024 году </w:t>
      </w:r>
      <w:r w:rsidR="003D560E">
        <w:rPr>
          <w:rFonts w:cs="Times New Roman"/>
          <w:sz w:val="28"/>
          <w:szCs w:val="28"/>
        </w:rPr>
        <w:t xml:space="preserve">так же </w:t>
      </w:r>
      <w:r w:rsidRPr="00757694">
        <w:rPr>
          <w:rFonts w:cs="Times New Roman"/>
          <w:sz w:val="28"/>
          <w:szCs w:val="28"/>
        </w:rPr>
        <w:t xml:space="preserve">в муниципальную собственность  Россошанского муниципального района </w:t>
      </w:r>
      <w:r w:rsidR="00FB2C8E">
        <w:rPr>
          <w:rFonts w:cs="Times New Roman"/>
          <w:sz w:val="28"/>
          <w:szCs w:val="28"/>
        </w:rPr>
        <w:t>бы</w:t>
      </w:r>
      <w:r w:rsidR="003D560E">
        <w:rPr>
          <w:rFonts w:cs="Times New Roman"/>
          <w:sz w:val="28"/>
          <w:szCs w:val="28"/>
        </w:rPr>
        <w:t>ли</w:t>
      </w:r>
      <w:r w:rsidRPr="00757694">
        <w:rPr>
          <w:rFonts w:cs="Times New Roman"/>
          <w:sz w:val="28"/>
          <w:szCs w:val="28"/>
        </w:rPr>
        <w:t xml:space="preserve"> переданы 19,4 км водопроводных сетей, 4 действующих артезианских скважины,  2 водонапорные башни.  Сети изношены на 90%</w:t>
      </w:r>
      <w:r w:rsidR="00FB2C8E">
        <w:rPr>
          <w:rFonts w:cs="Times New Roman"/>
          <w:sz w:val="28"/>
          <w:szCs w:val="28"/>
        </w:rPr>
        <w:t xml:space="preserve">. </w:t>
      </w:r>
      <w:r w:rsidRPr="00757694">
        <w:rPr>
          <w:rFonts w:cs="Times New Roman"/>
          <w:sz w:val="28"/>
          <w:szCs w:val="28"/>
        </w:rPr>
        <w:t xml:space="preserve"> В 2024 году проводились работы по заявкам жителей на ремонт порывов. Всего  отработано 15 заявок.  </w:t>
      </w:r>
    </w:p>
    <w:p w:rsidR="00757694" w:rsidRPr="00757694" w:rsidRDefault="00757694" w:rsidP="00B5017C">
      <w:pPr>
        <w:spacing w:after="0" w:line="240" w:lineRule="auto"/>
        <w:ind w:firstLine="567"/>
        <w:jc w:val="both"/>
        <w:rPr>
          <w:rFonts w:ascii="Times New Roman" w:hAnsi="Times New Roman"/>
          <w:sz w:val="28"/>
          <w:szCs w:val="28"/>
        </w:rPr>
      </w:pPr>
      <w:r w:rsidRPr="00757694">
        <w:rPr>
          <w:rFonts w:ascii="Times New Roman" w:hAnsi="Times New Roman"/>
          <w:sz w:val="28"/>
          <w:szCs w:val="28"/>
        </w:rPr>
        <w:t xml:space="preserve">Несмотря на проблемные </w:t>
      </w:r>
      <w:r w:rsidRPr="00757694">
        <w:rPr>
          <w:rFonts w:ascii="Times New Roman" w:hAnsi="Times New Roman"/>
          <w:spacing w:val="-67"/>
          <w:sz w:val="28"/>
          <w:szCs w:val="28"/>
        </w:rPr>
        <w:t xml:space="preserve">    </w:t>
      </w:r>
      <w:r w:rsidRPr="00757694">
        <w:rPr>
          <w:rFonts w:ascii="Times New Roman" w:hAnsi="Times New Roman"/>
          <w:sz w:val="28"/>
          <w:szCs w:val="28"/>
        </w:rPr>
        <w:t>вопросы, население бесперебойно снабжалось питьевой водой круглый год, кроме</w:t>
      </w:r>
      <w:r w:rsidRPr="00757694">
        <w:rPr>
          <w:rFonts w:ascii="Times New Roman" w:hAnsi="Times New Roman"/>
          <w:spacing w:val="1"/>
          <w:sz w:val="28"/>
          <w:szCs w:val="28"/>
        </w:rPr>
        <w:t xml:space="preserve"> </w:t>
      </w:r>
      <w:r w:rsidRPr="00757694">
        <w:rPr>
          <w:rFonts w:ascii="Times New Roman" w:hAnsi="Times New Roman"/>
          <w:sz w:val="28"/>
          <w:szCs w:val="28"/>
        </w:rPr>
        <w:t>дней</w:t>
      </w:r>
      <w:r w:rsidRPr="00757694">
        <w:rPr>
          <w:rFonts w:ascii="Times New Roman" w:hAnsi="Times New Roman"/>
          <w:spacing w:val="-1"/>
          <w:sz w:val="28"/>
          <w:szCs w:val="28"/>
        </w:rPr>
        <w:t xml:space="preserve"> </w:t>
      </w:r>
      <w:r w:rsidRPr="00757694">
        <w:rPr>
          <w:rFonts w:ascii="Times New Roman" w:hAnsi="Times New Roman"/>
          <w:sz w:val="28"/>
          <w:szCs w:val="28"/>
        </w:rPr>
        <w:t xml:space="preserve">устранения порывов. </w:t>
      </w:r>
    </w:p>
    <w:p w:rsidR="00757694" w:rsidRPr="00757694" w:rsidRDefault="00757694" w:rsidP="00B5017C">
      <w:pPr>
        <w:widowControl w:val="0"/>
        <w:tabs>
          <w:tab w:val="left" w:pos="313"/>
        </w:tabs>
        <w:autoSpaceDE w:val="0"/>
        <w:autoSpaceDN w:val="0"/>
        <w:spacing w:after="0" w:line="240" w:lineRule="auto"/>
        <w:ind w:firstLine="567"/>
        <w:jc w:val="both"/>
        <w:rPr>
          <w:rFonts w:ascii="Times New Roman" w:hAnsi="Times New Roman"/>
          <w:sz w:val="28"/>
          <w:szCs w:val="28"/>
        </w:rPr>
      </w:pPr>
      <w:r w:rsidRPr="00757694">
        <w:rPr>
          <w:rFonts w:ascii="Times New Roman" w:hAnsi="Times New Roman"/>
          <w:sz w:val="28"/>
          <w:szCs w:val="28"/>
        </w:rPr>
        <w:t>Оплата по переданным полномочиям тепло и водоснабжения составила 597 тыс</w:t>
      </w:r>
      <w:r w:rsidR="00FB2C8E">
        <w:rPr>
          <w:rFonts w:ascii="Times New Roman" w:hAnsi="Times New Roman"/>
          <w:sz w:val="28"/>
          <w:szCs w:val="28"/>
        </w:rPr>
        <w:t>.</w:t>
      </w:r>
      <w:r w:rsidRPr="00757694">
        <w:rPr>
          <w:rFonts w:ascii="Times New Roman" w:hAnsi="Times New Roman"/>
          <w:sz w:val="28"/>
          <w:szCs w:val="28"/>
        </w:rPr>
        <w:t xml:space="preserve"> рублей. </w:t>
      </w:r>
    </w:p>
    <w:p w:rsidR="00757694" w:rsidRPr="00757694" w:rsidRDefault="00757694" w:rsidP="00B5017C">
      <w:pPr>
        <w:spacing w:after="0" w:line="240" w:lineRule="auto"/>
        <w:ind w:firstLine="567"/>
        <w:jc w:val="both"/>
        <w:rPr>
          <w:rFonts w:ascii="Times New Roman" w:hAnsi="Times New Roman"/>
          <w:sz w:val="28"/>
          <w:szCs w:val="28"/>
        </w:rPr>
      </w:pPr>
    </w:p>
    <w:p w:rsidR="00757694" w:rsidRPr="00757694" w:rsidRDefault="00757694" w:rsidP="00B5017C">
      <w:pPr>
        <w:spacing w:after="0" w:line="240" w:lineRule="auto"/>
        <w:ind w:firstLine="567"/>
        <w:jc w:val="both"/>
        <w:rPr>
          <w:rFonts w:ascii="Times New Roman" w:hAnsi="Times New Roman"/>
          <w:b/>
          <w:i/>
          <w:sz w:val="28"/>
          <w:szCs w:val="28"/>
        </w:rPr>
      </w:pPr>
      <w:r w:rsidRPr="00757694">
        <w:rPr>
          <w:rFonts w:ascii="Times New Roman" w:hAnsi="Times New Roman"/>
          <w:b/>
          <w:i/>
          <w:sz w:val="28"/>
          <w:szCs w:val="28"/>
        </w:rPr>
        <w:t xml:space="preserve">Водоотведение. </w:t>
      </w:r>
    </w:p>
    <w:p w:rsidR="00757694" w:rsidRPr="00757694" w:rsidRDefault="00757694" w:rsidP="00B5017C">
      <w:pPr>
        <w:pStyle w:val="a4"/>
        <w:widowControl w:val="0"/>
        <w:numPr>
          <w:ilvl w:val="0"/>
          <w:numId w:val="4"/>
        </w:numPr>
        <w:tabs>
          <w:tab w:val="left" w:pos="318"/>
        </w:tabs>
        <w:autoSpaceDE w:val="0"/>
        <w:autoSpaceDN w:val="0"/>
        <w:spacing w:after="0" w:line="240" w:lineRule="auto"/>
        <w:ind w:left="0" w:firstLine="567"/>
        <w:contextualSpacing w:val="0"/>
        <w:jc w:val="both"/>
        <w:rPr>
          <w:rFonts w:ascii="Times New Roman" w:hAnsi="Times New Roman"/>
          <w:sz w:val="28"/>
          <w:szCs w:val="28"/>
        </w:rPr>
      </w:pPr>
      <w:r w:rsidRPr="00757694">
        <w:rPr>
          <w:rFonts w:ascii="Times New Roman" w:hAnsi="Times New Roman"/>
          <w:sz w:val="28"/>
          <w:szCs w:val="28"/>
        </w:rPr>
        <w:t>объектов инженерной инфраструктуры водоотведения на территории поселения</w:t>
      </w:r>
      <w:r w:rsidRPr="00757694">
        <w:rPr>
          <w:rFonts w:ascii="Times New Roman" w:hAnsi="Times New Roman"/>
          <w:spacing w:val="1"/>
          <w:sz w:val="28"/>
          <w:szCs w:val="28"/>
        </w:rPr>
        <w:t xml:space="preserve"> </w:t>
      </w:r>
      <w:r w:rsidRPr="00757694">
        <w:rPr>
          <w:rFonts w:ascii="Times New Roman" w:hAnsi="Times New Roman"/>
          <w:sz w:val="28"/>
          <w:szCs w:val="28"/>
        </w:rPr>
        <w:t xml:space="preserve">нет, в основном население пользуется водоотведением в </w:t>
      </w:r>
      <w:r w:rsidRPr="00757694">
        <w:rPr>
          <w:rFonts w:ascii="Times New Roman" w:hAnsi="Times New Roman"/>
          <w:sz w:val="28"/>
          <w:szCs w:val="28"/>
        </w:rPr>
        <w:lastRenderedPageBreak/>
        <w:t>выгребные ямы; Проблемы</w:t>
      </w:r>
      <w:r w:rsidRPr="00757694">
        <w:rPr>
          <w:rFonts w:ascii="Times New Roman" w:hAnsi="Times New Roman"/>
          <w:spacing w:val="59"/>
          <w:sz w:val="28"/>
          <w:szCs w:val="28"/>
        </w:rPr>
        <w:t xml:space="preserve"> </w:t>
      </w:r>
      <w:r w:rsidRPr="00757694">
        <w:rPr>
          <w:rFonts w:ascii="Times New Roman" w:hAnsi="Times New Roman"/>
          <w:sz w:val="28"/>
          <w:szCs w:val="28"/>
        </w:rPr>
        <w:t xml:space="preserve">с канализацией МКД решаются силами собственников жилья. </w:t>
      </w:r>
    </w:p>
    <w:p w:rsidR="00757694" w:rsidRPr="00757694" w:rsidRDefault="00757694" w:rsidP="00B5017C">
      <w:pPr>
        <w:pStyle w:val="a4"/>
        <w:widowControl w:val="0"/>
        <w:tabs>
          <w:tab w:val="left" w:pos="318"/>
        </w:tabs>
        <w:autoSpaceDE w:val="0"/>
        <w:autoSpaceDN w:val="0"/>
        <w:spacing w:after="0" w:line="240" w:lineRule="auto"/>
        <w:ind w:left="0" w:firstLine="567"/>
        <w:contextualSpacing w:val="0"/>
        <w:jc w:val="both"/>
        <w:rPr>
          <w:rFonts w:ascii="Times New Roman" w:hAnsi="Times New Roman"/>
          <w:sz w:val="28"/>
          <w:szCs w:val="28"/>
        </w:rPr>
      </w:pPr>
    </w:p>
    <w:p w:rsidR="00757694" w:rsidRPr="00757694" w:rsidRDefault="00757694" w:rsidP="00B5017C">
      <w:pPr>
        <w:spacing w:after="0" w:line="240" w:lineRule="auto"/>
        <w:ind w:firstLine="567"/>
        <w:jc w:val="both"/>
        <w:rPr>
          <w:rFonts w:ascii="Times New Roman" w:hAnsi="Times New Roman"/>
          <w:b/>
          <w:sz w:val="28"/>
          <w:szCs w:val="28"/>
        </w:rPr>
      </w:pPr>
      <w:r w:rsidRPr="00757694">
        <w:rPr>
          <w:rFonts w:ascii="Times New Roman" w:hAnsi="Times New Roman"/>
          <w:b/>
          <w:sz w:val="28"/>
          <w:szCs w:val="28"/>
        </w:rPr>
        <w:t>2.2. Дорожная деятельность  в отношении автомобильных дорог местного значения в границах населённых пунктов поселения:</w:t>
      </w:r>
    </w:p>
    <w:p w:rsidR="00757694" w:rsidRPr="00757694" w:rsidRDefault="00AE6529" w:rsidP="00B5017C">
      <w:pPr>
        <w:spacing w:after="0" w:line="240" w:lineRule="auto"/>
        <w:ind w:firstLine="567"/>
        <w:jc w:val="both"/>
        <w:rPr>
          <w:rFonts w:ascii="Times New Roman" w:hAnsi="Times New Roman"/>
          <w:sz w:val="28"/>
          <w:szCs w:val="28"/>
        </w:rPr>
      </w:pPr>
      <w:r>
        <w:rPr>
          <w:rFonts w:ascii="Times New Roman" w:hAnsi="Times New Roman"/>
          <w:sz w:val="28"/>
          <w:szCs w:val="28"/>
        </w:rPr>
        <w:t>П</w:t>
      </w:r>
      <w:r w:rsidR="00757694" w:rsidRPr="00757694">
        <w:rPr>
          <w:rFonts w:ascii="Times New Roman" w:hAnsi="Times New Roman"/>
          <w:sz w:val="28"/>
          <w:szCs w:val="28"/>
        </w:rPr>
        <w:t xml:space="preserve">роведена актуализация автомобильных дорог местного значения. Информация о дорогах внесена в ФГИС СКДФ. Проведен комплекс кадастровых работ по формированию и подготовке схем расположения земельных участков асфальтированных дорог местного значения на сумму </w:t>
      </w:r>
      <w:r w:rsidR="003877CE">
        <w:rPr>
          <w:rFonts w:ascii="Times New Roman" w:hAnsi="Times New Roman"/>
          <w:sz w:val="28"/>
          <w:szCs w:val="28"/>
        </w:rPr>
        <w:t>22800 рублей.  Оформлены</w:t>
      </w:r>
      <w:r w:rsidR="00757694" w:rsidRPr="00757694">
        <w:rPr>
          <w:rFonts w:ascii="Times New Roman" w:hAnsi="Times New Roman"/>
          <w:sz w:val="28"/>
          <w:szCs w:val="28"/>
        </w:rPr>
        <w:t xml:space="preserve"> в собственность 100 метров дороги в х. Малая Меженка.  По территории проходит 28,6 км автодорог, из них 11,759  с твердым покрытием.  В</w:t>
      </w:r>
      <w:r w:rsidR="00757694" w:rsidRPr="00757694">
        <w:rPr>
          <w:rFonts w:ascii="Times New Roman" w:hAnsi="Times New Roman"/>
          <w:spacing w:val="-67"/>
          <w:sz w:val="28"/>
          <w:szCs w:val="28"/>
        </w:rPr>
        <w:t xml:space="preserve"> </w:t>
      </w:r>
      <w:r w:rsidR="00757694" w:rsidRPr="00757694">
        <w:rPr>
          <w:rFonts w:ascii="Times New Roman" w:hAnsi="Times New Roman"/>
          <w:sz w:val="28"/>
          <w:szCs w:val="28"/>
        </w:rPr>
        <w:t>2024</w:t>
      </w:r>
      <w:r w:rsidR="00757694" w:rsidRPr="00757694">
        <w:rPr>
          <w:rFonts w:ascii="Times New Roman" w:hAnsi="Times New Roman"/>
          <w:spacing w:val="1"/>
          <w:sz w:val="28"/>
          <w:szCs w:val="28"/>
        </w:rPr>
        <w:t xml:space="preserve"> </w:t>
      </w:r>
      <w:r w:rsidR="00757694" w:rsidRPr="00757694">
        <w:rPr>
          <w:rFonts w:ascii="Times New Roman" w:hAnsi="Times New Roman"/>
          <w:sz w:val="28"/>
          <w:szCs w:val="28"/>
        </w:rPr>
        <w:t>году</w:t>
      </w:r>
      <w:r w:rsidR="00757694" w:rsidRPr="00757694">
        <w:rPr>
          <w:rFonts w:ascii="Times New Roman" w:hAnsi="Times New Roman"/>
          <w:spacing w:val="1"/>
          <w:sz w:val="28"/>
          <w:szCs w:val="28"/>
        </w:rPr>
        <w:t xml:space="preserve"> в целях безопасности движения, в том числе и безопасности движения школьного автобуса, з</w:t>
      </w:r>
      <w:r w:rsidR="00757694" w:rsidRPr="00757694">
        <w:rPr>
          <w:rFonts w:ascii="Times New Roman" w:hAnsi="Times New Roman"/>
          <w:sz w:val="28"/>
          <w:szCs w:val="28"/>
        </w:rPr>
        <w:t>а собственные средства дорожного фонда произведено</w:t>
      </w:r>
      <w:r w:rsidR="003877CE">
        <w:rPr>
          <w:rFonts w:ascii="Times New Roman" w:hAnsi="Times New Roman"/>
          <w:sz w:val="28"/>
          <w:szCs w:val="28"/>
        </w:rPr>
        <w:t xml:space="preserve"> следующее</w:t>
      </w:r>
      <w:r w:rsidR="00757694" w:rsidRPr="00757694">
        <w:rPr>
          <w:rFonts w:ascii="Times New Roman" w:hAnsi="Times New Roman"/>
          <w:sz w:val="28"/>
          <w:szCs w:val="28"/>
        </w:rPr>
        <w:t>: валка деревьев и кустарников по обочинам дорог местного значения,</w:t>
      </w:r>
      <w:r w:rsidR="00757694" w:rsidRPr="00757694">
        <w:rPr>
          <w:rFonts w:ascii="Times New Roman" w:hAnsi="Times New Roman"/>
          <w:spacing w:val="1"/>
          <w:sz w:val="28"/>
          <w:szCs w:val="28"/>
        </w:rPr>
        <w:t xml:space="preserve"> </w:t>
      </w:r>
      <w:r w:rsidR="00757694" w:rsidRPr="00757694">
        <w:rPr>
          <w:rFonts w:ascii="Times New Roman" w:hAnsi="Times New Roman"/>
          <w:sz w:val="28"/>
          <w:szCs w:val="28"/>
        </w:rPr>
        <w:t>нанесение горизонтальной дорожной разметки, спил аварийных деревьев, обработка дорог пескосмесью, приобретение расходных материалов</w:t>
      </w:r>
      <w:r w:rsidR="00757694" w:rsidRPr="00757694">
        <w:rPr>
          <w:rFonts w:ascii="Times New Roman" w:hAnsi="Times New Roman"/>
          <w:spacing w:val="1"/>
          <w:sz w:val="28"/>
          <w:szCs w:val="28"/>
        </w:rPr>
        <w:t xml:space="preserve"> на общую </w:t>
      </w:r>
      <w:r w:rsidR="00757694" w:rsidRPr="00757694">
        <w:rPr>
          <w:rFonts w:ascii="Times New Roman" w:hAnsi="Times New Roman"/>
          <w:sz w:val="28"/>
          <w:szCs w:val="28"/>
        </w:rPr>
        <w:t>сумму 561</w:t>
      </w:r>
      <w:r w:rsidR="00251A47">
        <w:rPr>
          <w:rFonts w:ascii="Times New Roman" w:hAnsi="Times New Roman"/>
          <w:sz w:val="28"/>
          <w:szCs w:val="28"/>
        </w:rPr>
        <w:t> </w:t>
      </w:r>
      <w:r w:rsidR="00757694" w:rsidRPr="00757694">
        <w:rPr>
          <w:rFonts w:ascii="Times New Roman" w:hAnsi="Times New Roman"/>
          <w:sz w:val="28"/>
          <w:szCs w:val="28"/>
        </w:rPr>
        <w:t>749</w:t>
      </w:r>
      <w:r w:rsidR="00251A47">
        <w:rPr>
          <w:rFonts w:ascii="Times New Roman" w:hAnsi="Times New Roman"/>
          <w:sz w:val="28"/>
          <w:szCs w:val="28"/>
        </w:rPr>
        <w:t xml:space="preserve"> </w:t>
      </w:r>
      <w:r w:rsidR="00757694" w:rsidRPr="00757694">
        <w:rPr>
          <w:rFonts w:ascii="Times New Roman" w:hAnsi="Times New Roman"/>
          <w:sz w:val="28"/>
          <w:szCs w:val="28"/>
        </w:rPr>
        <w:t xml:space="preserve">рублей; кроме того </w:t>
      </w:r>
    </w:p>
    <w:p w:rsidR="00757694" w:rsidRPr="00757694" w:rsidRDefault="00AE6529" w:rsidP="00B5017C">
      <w:pPr>
        <w:spacing w:after="0" w:line="240" w:lineRule="auto"/>
        <w:ind w:firstLine="567"/>
        <w:jc w:val="both"/>
        <w:rPr>
          <w:rFonts w:ascii="Times New Roman" w:hAnsi="Times New Roman"/>
          <w:b/>
          <w:sz w:val="28"/>
          <w:szCs w:val="28"/>
        </w:rPr>
      </w:pPr>
      <w:r>
        <w:rPr>
          <w:rFonts w:ascii="Times New Roman" w:hAnsi="Times New Roman"/>
          <w:sz w:val="28"/>
          <w:szCs w:val="28"/>
        </w:rPr>
        <w:t>У</w:t>
      </w:r>
      <w:r w:rsidR="00757694" w:rsidRPr="00757694">
        <w:rPr>
          <w:rFonts w:ascii="Times New Roman" w:hAnsi="Times New Roman"/>
          <w:sz w:val="28"/>
          <w:szCs w:val="28"/>
        </w:rPr>
        <w:t>борка снега в зимний период и покос обочин местных дорог осуществлялось на безвозмездной основе</w:t>
      </w:r>
      <w:r w:rsidR="00757694" w:rsidRPr="00757694">
        <w:rPr>
          <w:rFonts w:ascii="Times New Roman" w:hAnsi="Times New Roman"/>
          <w:spacing w:val="1"/>
          <w:sz w:val="28"/>
          <w:szCs w:val="28"/>
        </w:rPr>
        <w:t xml:space="preserve"> </w:t>
      </w:r>
      <w:r w:rsidR="00757694" w:rsidRPr="00757694">
        <w:rPr>
          <w:rFonts w:ascii="Times New Roman" w:hAnsi="Times New Roman"/>
          <w:sz w:val="28"/>
          <w:szCs w:val="28"/>
        </w:rPr>
        <w:t>силами</w:t>
      </w:r>
      <w:r w:rsidR="00757694" w:rsidRPr="00757694">
        <w:rPr>
          <w:rFonts w:ascii="Times New Roman" w:hAnsi="Times New Roman"/>
          <w:spacing w:val="1"/>
          <w:sz w:val="28"/>
          <w:szCs w:val="28"/>
        </w:rPr>
        <w:t xml:space="preserve"> </w:t>
      </w:r>
      <w:r w:rsidR="00757694" w:rsidRPr="00757694">
        <w:rPr>
          <w:rFonts w:ascii="Times New Roman" w:hAnsi="Times New Roman"/>
          <w:sz w:val="28"/>
          <w:szCs w:val="28"/>
        </w:rPr>
        <w:t>хозяйства</w:t>
      </w:r>
      <w:r w:rsidR="00757694" w:rsidRPr="00757694">
        <w:rPr>
          <w:rFonts w:ascii="Times New Roman" w:hAnsi="Times New Roman"/>
          <w:spacing w:val="1"/>
          <w:sz w:val="28"/>
          <w:szCs w:val="28"/>
        </w:rPr>
        <w:t xml:space="preserve"> </w:t>
      </w:r>
      <w:r w:rsidR="00757694" w:rsidRPr="00757694">
        <w:rPr>
          <w:rFonts w:ascii="Times New Roman" w:hAnsi="Times New Roman"/>
          <w:sz w:val="28"/>
          <w:szCs w:val="28"/>
        </w:rPr>
        <w:t>ООО</w:t>
      </w:r>
      <w:r w:rsidR="00757694" w:rsidRPr="00757694">
        <w:rPr>
          <w:rFonts w:ascii="Times New Roman" w:hAnsi="Times New Roman"/>
          <w:spacing w:val="1"/>
          <w:sz w:val="28"/>
          <w:szCs w:val="28"/>
        </w:rPr>
        <w:t xml:space="preserve"> </w:t>
      </w:r>
      <w:r w:rsidR="00757694" w:rsidRPr="00757694">
        <w:rPr>
          <w:rFonts w:ascii="Times New Roman" w:hAnsi="Times New Roman"/>
          <w:sz w:val="28"/>
          <w:szCs w:val="28"/>
        </w:rPr>
        <w:t>«Восток-Агро»;</w:t>
      </w:r>
    </w:p>
    <w:p w:rsidR="00757694" w:rsidRPr="00757694" w:rsidRDefault="00757694" w:rsidP="00B5017C">
      <w:pPr>
        <w:spacing w:after="0" w:line="240" w:lineRule="auto"/>
        <w:ind w:firstLine="567"/>
        <w:jc w:val="both"/>
        <w:rPr>
          <w:rFonts w:ascii="Times New Roman" w:hAnsi="Times New Roman"/>
          <w:b/>
          <w:sz w:val="28"/>
          <w:szCs w:val="28"/>
        </w:rPr>
      </w:pPr>
      <w:r w:rsidRPr="00AF65D3">
        <w:rPr>
          <w:rFonts w:ascii="Times New Roman" w:hAnsi="Times New Roman"/>
          <w:b/>
          <w:sz w:val="28"/>
          <w:szCs w:val="28"/>
        </w:rPr>
        <w:t>2.3. В области создания условий для обеспечения населения услугами связи:</w:t>
      </w:r>
    </w:p>
    <w:p w:rsidR="00757694" w:rsidRPr="00757694" w:rsidRDefault="00757694" w:rsidP="00B5017C">
      <w:pPr>
        <w:spacing w:after="0" w:line="240" w:lineRule="auto"/>
        <w:ind w:firstLine="567"/>
        <w:jc w:val="both"/>
        <w:rPr>
          <w:rFonts w:ascii="Times New Roman" w:hAnsi="Times New Roman"/>
          <w:sz w:val="28"/>
          <w:szCs w:val="28"/>
        </w:rPr>
      </w:pPr>
      <w:r w:rsidRPr="00757694">
        <w:rPr>
          <w:rFonts w:ascii="Times New Roman" w:hAnsi="Times New Roman"/>
          <w:sz w:val="28"/>
          <w:szCs w:val="28"/>
        </w:rPr>
        <w:t>В 2024 году ОАО «Ростелеком»  качественно предоставляло свои услуг связи,  стала доступна оптоволоконная связь для жителей с. Евстратовки. По заявкам осуществляется подключение абонентов на всех улицах села. По проблеме отсутствия связи Мегафон при отключении электроэнергии обращались к министру цифрового развития Воронежской области Д.В. Волкову. В свою очередь министерство цифрового развития направило письмо о необходимости замены аккумуляторных батарей  для обеспечения надежности и стабильности работы связи в ПАО «Мегафон». Проблема будет решена.</w:t>
      </w:r>
    </w:p>
    <w:p w:rsidR="00757694" w:rsidRPr="00757694" w:rsidRDefault="00757694" w:rsidP="00B5017C">
      <w:pPr>
        <w:spacing w:after="0" w:line="240" w:lineRule="auto"/>
        <w:ind w:firstLine="567"/>
        <w:jc w:val="both"/>
        <w:rPr>
          <w:rFonts w:ascii="Times New Roman" w:hAnsi="Times New Roman"/>
          <w:sz w:val="28"/>
          <w:szCs w:val="28"/>
        </w:rPr>
      </w:pPr>
      <w:r w:rsidRPr="00757694">
        <w:rPr>
          <w:rFonts w:ascii="Times New Roman" w:hAnsi="Times New Roman"/>
          <w:b/>
          <w:sz w:val="28"/>
          <w:szCs w:val="28"/>
        </w:rPr>
        <w:t>2.4. В вопросах создания условий для организации досуга жителей поселения, развития культуры и спорта:</w:t>
      </w:r>
      <w:r w:rsidRPr="00757694">
        <w:rPr>
          <w:rFonts w:ascii="Times New Roman" w:hAnsi="Times New Roman"/>
          <w:sz w:val="28"/>
          <w:szCs w:val="28"/>
        </w:rPr>
        <w:t xml:space="preserve"> </w:t>
      </w:r>
    </w:p>
    <w:p w:rsidR="00757694" w:rsidRPr="00757694" w:rsidRDefault="00757694" w:rsidP="00B5017C">
      <w:pPr>
        <w:spacing w:after="0" w:line="240" w:lineRule="auto"/>
        <w:ind w:firstLine="567"/>
        <w:jc w:val="both"/>
        <w:rPr>
          <w:rFonts w:ascii="Times New Roman" w:hAnsi="Times New Roman"/>
          <w:sz w:val="28"/>
          <w:szCs w:val="28"/>
        </w:rPr>
      </w:pPr>
      <w:r w:rsidRPr="00757694">
        <w:rPr>
          <w:rFonts w:ascii="Times New Roman" w:hAnsi="Times New Roman"/>
          <w:sz w:val="28"/>
          <w:szCs w:val="28"/>
        </w:rPr>
        <w:t xml:space="preserve">Второй год дом культуры является филиалом МКУ Молодежный центр. На содержание </w:t>
      </w:r>
      <w:r w:rsidR="00455213">
        <w:rPr>
          <w:rFonts w:ascii="Times New Roman" w:hAnsi="Times New Roman"/>
          <w:sz w:val="28"/>
          <w:szCs w:val="28"/>
        </w:rPr>
        <w:t>работников дома культуры</w:t>
      </w:r>
      <w:r w:rsidRPr="00757694">
        <w:rPr>
          <w:rFonts w:ascii="Times New Roman" w:hAnsi="Times New Roman"/>
          <w:sz w:val="28"/>
          <w:szCs w:val="28"/>
        </w:rPr>
        <w:t xml:space="preserve"> в бюджете поселения запланированы средства в виде субвенции администрации Россош</w:t>
      </w:r>
      <w:r w:rsidR="00FB2C8E">
        <w:rPr>
          <w:rFonts w:ascii="Times New Roman" w:hAnsi="Times New Roman"/>
          <w:sz w:val="28"/>
          <w:szCs w:val="28"/>
        </w:rPr>
        <w:t>анского муниципального района. Э</w:t>
      </w:r>
      <w:r w:rsidRPr="00757694">
        <w:rPr>
          <w:rFonts w:ascii="Times New Roman" w:hAnsi="Times New Roman"/>
          <w:sz w:val="28"/>
          <w:szCs w:val="28"/>
        </w:rPr>
        <w:t xml:space="preserve">ти средства предназначены для выплаты заработной платы, оплату коммунальных услуг, связи. В конце года для  работы в сельском доме культуры поведена оптоволоконная Интернет связь. Основной задачей работников дома культуры является подготовка и проведение мероприятий, фестивалей, концертов, встреч, работа творческих коллективов и объединений взрослых и детей. Мероприятия проводились на достаточно высоком уровне. За 2024  год в Доме культуры  проведено  232 мероприятий с общим охватом 11310 посетителей. </w:t>
      </w:r>
      <w:r w:rsidR="00FB2C8E">
        <w:rPr>
          <w:rFonts w:ascii="Times New Roman" w:hAnsi="Times New Roman"/>
          <w:sz w:val="28"/>
          <w:szCs w:val="28"/>
        </w:rPr>
        <w:t xml:space="preserve"> И</w:t>
      </w:r>
      <w:r w:rsidRPr="003D200F">
        <w:rPr>
          <w:rFonts w:ascii="Times New Roman" w:hAnsi="Times New Roman"/>
          <w:sz w:val="28"/>
          <w:szCs w:val="28"/>
        </w:rPr>
        <w:t>з них культурно-досуговых мероприятий - 187, фестива</w:t>
      </w:r>
      <w:r w:rsidR="00FB2C8E">
        <w:rPr>
          <w:rFonts w:ascii="Times New Roman" w:hAnsi="Times New Roman"/>
          <w:sz w:val="28"/>
          <w:szCs w:val="28"/>
        </w:rPr>
        <w:t>л</w:t>
      </w:r>
      <w:r w:rsidRPr="003D200F">
        <w:rPr>
          <w:rFonts w:ascii="Times New Roman" w:hAnsi="Times New Roman"/>
          <w:sz w:val="28"/>
          <w:szCs w:val="28"/>
        </w:rPr>
        <w:t xml:space="preserve">ей и конкурсов – 15. Проведено 40 </w:t>
      </w:r>
      <w:r w:rsidRPr="003D200F">
        <w:rPr>
          <w:rFonts w:ascii="Times New Roman" w:hAnsi="Times New Roman"/>
          <w:sz w:val="28"/>
          <w:szCs w:val="28"/>
        </w:rPr>
        <w:lastRenderedPageBreak/>
        <w:t>спортивных  мероприятий. Всего при сельском доме культуры работает 16 клубных формирований с охватом 138 человек.</w:t>
      </w:r>
      <w:r w:rsidRPr="00757694">
        <w:rPr>
          <w:rFonts w:ascii="Times New Roman" w:hAnsi="Times New Roman"/>
          <w:sz w:val="28"/>
          <w:szCs w:val="28"/>
        </w:rPr>
        <w:t xml:space="preserve"> </w:t>
      </w:r>
    </w:p>
    <w:p w:rsidR="00757694" w:rsidRPr="00757694" w:rsidRDefault="00757694" w:rsidP="00B5017C">
      <w:pPr>
        <w:spacing w:after="0" w:line="240" w:lineRule="auto"/>
        <w:ind w:firstLine="567"/>
        <w:jc w:val="both"/>
        <w:rPr>
          <w:rFonts w:ascii="Times New Roman" w:hAnsi="Times New Roman"/>
          <w:sz w:val="28"/>
          <w:szCs w:val="28"/>
        </w:rPr>
      </w:pPr>
      <w:bookmarkStart w:id="0" w:name="_Hlk95296891"/>
      <w:r w:rsidRPr="00757694">
        <w:rPr>
          <w:rFonts w:ascii="Times New Roman" w:hAnsi="Times New Roman"/>
          <w:sz w:val="28"/>
          <w:szCs w:val="28"/>
        </w:rPr>
        <w:t>В 2024 году в поселении осуществлял раб</w:t>
      </w:r>
      <w:r w:rsidR="00FB2C8E">
        <w:rPr>
          <w:rFonts w:ascii="Times New Roman" w:hAnsi="Times New Roman"/>
          <w:sz w:val="28"/>
          <w:szCs w:val="28"/>
        </w:rPr>
        <w:t>оту спортинструктор Абасов А.М.</w:t>
      </w:r>
      <w:r w:rsidRPr="00757694">
        <w:rPr>
          <w:rFonts w:ascii="Times New Roman" w:hAnsi="Times New Roman"/>
          <w:sz w:val="28"/>
          <w:szCs w:val="28"/>
        </w:rPr>
        <w:t>, а клубным формированием руководил Доля А.А. Совместно ребята работали со сборной командой поселения. Принимали участие в спартакиаде среди сельских команд, круглогодичной спартакиаде. Результаты этого года на слайде.</w:t>
      </w:r>
    </w:p>
    <w:p w:rsidR="00757694" w:rsidRPr="00757694" w:rsidRDefault="00757694" w:rsidP="00B5017C">
      <w:pPr>
        <w:spacing w:after="0" w:line="240" w:lineRule="auto"/>
        <w:ind w:firstLine="567"/>
        <w:jc w:val="both"/>
        <w:rPr>
          <w:rFonts w:ascii="Times New Roman" w:hAnsi="Times New Roman"/>
          <w:sz w:val="28"/>
          <w:szCs w:val="28"/>
        </w:rPr>
      </w:pPr>
      <w:r w:rsidRPr="00757694">
        <w:rPr>
          <w:rFonts w:ascii="Times New Roman" w:hAnsi="Times New Roman"/>
          <w:sz w:val="28"/>
          <w:szCs w:val="28"/>
        </w:rPr>
        <w:t xml:space="preserve">В этом году особое внимание уделялось безопасности граждан, посещающих сельский дом культуры. Кроме традиционного обеспечения пожарной безопасности установлена кнопка экстренного вызова с выводом сигнала на пульт охраны, а также установлено видеонаблюдение по всему периметру здания, </w:t>
      </w:r>
      <w:r w:rsidR="002C0699">
        <w:rPr>
          <w:rFonts w:ascii="Times New Roman" w:hAnsi="Times New Roman"/>
          <w:sz w:val="28"/>
          <w:szCs w:val="28"/>
        </w:rPr>
        <w:t xml:space="preserve">а так же </w:t>
      </w:r>
      <w:r w:rsidRPr="00757694">
        <w:rPr>
          <w:rFonts w:ascii="Times New Roman" w:hAnsi="Times New Roman"/>
          <w:sz w:val="28"/>
          <w:szCs w:val="28"/>
        </w:rPr>
        <w:t>в холле и танцевальном зале. На эти работы потрачено 33903</w:t>
      </w:r>
      <w:r w:rsidR="002C0699">
        <w:rPr>
          <w:rFonts w:ascii="Times New Roman" w:hAnsi="Times New Roman"/>
          <w:sz w:val="28"/>
          <w:szCs w:val="28"/>
        </w:rPr>
        <w:t xml:space="preserve">8 </w:t>
      </w:r>
      <w:r w:rsidRPr="00757694">
        <w:rPr>
          <w:rFonts w:ascii="Times New Roman" w:hAnsi="Times New Roman"/>
          <w:sz w:val="28"/>
          <w:szCs w:val="28"/>
        </w:rPr>
        <w:t xml:space="preserve">рублей. </w:t>
      </w:r>
      <w:bookmarkEnd w:id="0"/>
    </w:p>
    <w:p w:rsidR="00757694" w:rsidRPr="00757694" w:rsidRDefault="00757694" w:rsidP="00B5017C">
      <w:pPr>
        <w:spacing w:after="0" w:line="240" w:lineRule="auto"/>
        <w:ind w:firstLine="567"/>
        <w:jc w:val="both"/>
        <w:rPr>
          <w:rFonts w:ascii="Times New Roman" w:hAnsi="Times New Roman"/>
          <w:b/>
          <w:sz w:val="28"/>
          <w:szCs w:val="28"/>
        </w:rPr>
      </w:pPr>
      <w:r w:rsidRPr="00757694">
        <w:rPr>
          <w:rFonts w:ascii="Times New Roman" w:hAnsi="Times New Roman"/>
          <w:b/>
          <w:sz w:val="28"/>
          <w:szCs w:val="28"/>
        </w:rPr>
        <w:t>2.5.Благоустройство и санитарная очистка территории:</w:t>
      </w:r>
    </w:p>
    <w:p w:rsidR="00757694" w:rsidRPr="00757694" w:rsidRDefault="00757694" w:rsidP="00B5017C">
      <w:pPr>
        <w:spacing w:after="0" w:line="240" w:lineRule="auto"/>
        <w:ind w:firstLine="567"/>
        <w:jc w:val="both"/>
        <w:rPr>
          <w:rFonts w:ascii="Times New Roman" w:hAnsi="Times New Roman"/>
          <w:sz w:val="28"/>
          <w:szCs w:val="28"/>
        </w:rPr>
      </w:pPr>
      <w:r w:rsidRPr="00757694">
        <w:rPr>
          <w:rFonts w:ascii="Times New Roman" w:hAnsi="Times New Roman"/>
          <w:sz w:val="28"/>
          <w:szCs w:val="28"/>
        </w:rPr>
        <w:t>В программе «Благоустройство территории Евстратовского сельского поселения» н</w:t>
      </w:r>
      <w:r w:rsidR="002C0699">
        <w:rPr>
          <w:rFonts w:ascii="Times New Roman" w:hAnsi="Times New Roman"/>
          <w:sz w:val="28"/>
          <w:szCs w:val="28"/>
        </w:rPr>
        <w:t xml:space="preserve">а санитарную очистку территории, </w:t>
      </w:r>
      <w:r w:rsidRPr="00757694">
        <w:rPr>
          <w:rFonts w:ascii="Times New Roman" w:hAnsi="Times New Roman"/>
          <w:sz w:val="28"/>
          <w:szCs w:val="28"/>
        </w:rPr>
        <w:t xml:space="preserve">общественные работы, спил аварийных деревьев </w:t>
      </w:r>
      <w:r w:rsidR="003700B8">
        <w:rPr>
          <w:rFonts w:ascii="Times New Roman" w:hAnsi="Times New Roman"/>
          <w:sz w:val="28"/>
          <w:szCs w:val="28"/>
        </w:rPr>
        <w:t>затрачено 299,5</w:t>
      </w:r>
      <w:r w:rsidRPr="00757694">
        <w:rPr>
          <w:rFonts w:ascii="Times New Roman" w:hAnsi="Times New Roman"/>
          <w:sz w:val="28"/>
          <w:szCs w:val="28"/>
        </w:rPr>
        <w:t xml:space="preserve"> тысяч рублей</w:t>
      </w:r>
      <w:r w:rsidR="00B5017C">
        <w:rPr>
          <w:rFonts w:ascii="Times New Roman" w:hAnsi="Times New Roman"/>
          <w:sz w:val="28"/>
          <w:szCs w:val="28"/>
        </w:rPr>
        <w:t>.</w:t>
      </w:r>
      <w:r w:rsidRPr="00757694">
        <w:rPr>
          <w:rFonts w:ascii="Times New Roman" w:hAnsi="Times New Roman"/>
          <w:sz w:val="28"/>
          <w:szCs w:val="28"/>
        </w:rPr>
        <w:t xml:space="preserve"> </w:t>
      </w:r>
    </w:p>
    <w:p w:rsidR="00757694" w:rsidRPr="00757694" w:rsidRDefault="00B5017C" w:rsidP="00B5017C">
      <w:pPr>
        <w:spacing w:after="0" w:line="240" w:lineRule="auto"/>
        <w:ind w:firstLine="567"/>
        <w:jc w:val="both"/>
        <w:rPr>
          <w:rFonts w:ascii="Times New Roman" w:hAnsi="Times New Roman"/>
          <w:sz w:val="28"/>
          <w:szCs w:val="28"/>
        </w:rPr>
      </w:pPr>
      <w:r>
        <w:rPr>
          <w:rFonts w:ascii="Times New Roman" w:hAnsi="Times New Roman"/>
          <w:sz w:val="28"/>
          <w:szCs w:val="28"/>
        </w:rPr>
        <w:t>В</w:t>
      </w:r>
      <w:r w:rsidR="00757694" w:rsidRPr="00757694">
        <w:rPr>
          <w:rFonts w:ascii="Times New Roman" w:hAnsi="Times New Roman"/>
          <w:sz w:val="28"/>
          <w:szCs w:val="28"/>
        </w:rPr>
        <w:t xml:space="preserve"> границах поселения в 2024 году организован сбор и вывоз ТКО.</w:t>
      </w:r>
      <w:r w:rsidR="00757694" w:rsidRPr="00757694">
        <w:rPr>
          <w:rFonts w:ascii="Times New Roman" w:hAnsi="Times New Roman"/>
          <w:spacing w:val="1"/>
          <w:sz w:val="28"/>
          <w:szCs w:val="28"/>
        </w:rPr>
        <w:t xml:space="preserve"> </w:t>
      </w:r>
      <w:r w:rsidR="00757694" w:rsidRPr="00757694">
        <w:rPr>
          <w:rFonts w:ascii="Times New Roman" w:hAnsi="Times New Roman"/>
          <w:sz w:val="28"/>
          <w:szCs w:val="28"/>
        </w:rPr>
        <w:t>Услугой по</w:t>
      </w:r>
      <w:r w:rsidR="00757694" w:rsidRPr="00757694">
        <w:rPr>
          <w:rFonts w:ascii="Times New Roman" w:hAnsi="Times New Roman"/>
          <w:spacing w:val="1"/>
          <w:sz w:val="28"/>
          <w:szCs w:val="28"/>
        </w:rPr>
        <w:t xml:space="preserve"> </w:t>
      </w:r>
      <w:r w:rsidR="00757694" w:rsidRPr="00757694">
        <w:rPr>
          <w:rFonts w:ascii="Times New Roman" w:hAnsi="Times New Roman"/>
          <w:sz w:val="28"/>
          <w:szCs w:val="28"/>
        </w:rPr>
        <w:t>сбору и вывозу мусора охвачены все 4 населенных пункта, 100%</w:t>
      </w:r>
      <w:r w:rsidR="00757694" w:rsidRPr="00757694">
        <w:rPr>
          <w:rFonts w:ascii="Times New Roman" w:hAnsi="Times New Roman"/>
          <w:spacing w:val="1"/>
          <w:sz w:val="28"/>
          <w:szCs w:val="28"/>
        </w:rPr>
        <w:t xml:space="preserve"> </w:t>
      </w:r>
      <w:r w:rsidR="00757694" w:rsidRPr="00757694">
        <w:rPr>
          <w:rFonts w:ascii="Times New Roman" w:hAnsi="Times New Roman"/>
          <w:sz w:val="28"/>
          <w:szCs w:val="28"/>
        </w:rPr>
        <w:t>домовладений.</w:t>
      </w:r>
      <w:r w:rsidR="00757694" w:rsidRPr="00757694">
        <w:rPr>
          <w:rFonts w:ascii="Times New Roman" w:hAnsi="Times New Roman"/>
          <w:spacing w:val="1"/>
          <w:sz w:val="28"/>
          <w:szCs w:val="28"/>
        </w:rPr>
        <w:t xml:space="preserve"> </w:t>
      </w:r>
      <w:r w:rsidR="00757694" w:rsidRPr="00757694">
        <w:rPr>
          <w:rFonts w:ascii="Times New Roman" w:hAnsi="Times New Roman"/>
          <w:sz w:val="28"/>
          <w:szCs w:val="28"/>
        </w:rPr>
        <w:t>Ведется</w:t>
      </w:r>
      <w:r w:rsidR="00757694" w:rsidRPr="00757694">
        <w:rPr>
          <w:rFonts w:ascii="Times New Roman" w:hAnsi="Times New Roman"/>
          <w:spacing w:val="1"/>
          <w:sz w:val="28"/>
          <w:szCs w:val="28"/>
        </w:rPr>
        <w:t xml:space="preserve"> </w:t>
      </w:r>
      <w:r w:rsidR="00757694" w:rsidRPr="00757694">
        <w:rPr>
          <w:rFonts w:ascii="Times New Roman" w:hAnsi="Times New Roman"/>
          <w:sz w:val="28"/>
          <w:szCs w:val="28"/>
        </w:rPr>
        <w:t>строительство</w:t>
      </w:r>
      <w:r w:rsidR="00757694" w:rsidRPr="00757694">
        <w:rPr>
          <w:rFonts w:ascii="Times New Roman" w:hAnsi="Times New Roman"/>
          <w:spacing w:val="1"/>
          <w:sz w:val="28"/>
          <w:szCs w:val="28"/>
        </w:rPr>
        <w:t xml:space="preserve"> </w:t>
      </w:r>
      <w:r w:rsidR="00757694" w:rsidRPr="00757694">
        <w:rPr>
          <w:rFonts w:ascii="Times New Roman" w:hAnsi="Times New Roman"/>
          <w:sz w:val="28"/>
          <w:szCs w:val="28"/>
        </w:rPr>
        <w:t>контейнерных площадок:</w:t>
      </w:r>
      <w:r w:rsidR="00757694" w:rsidRPr="00757694">
        <w:rPr>
          <w:rFonts w:ascii="Times New Roman" w:hAnsi="Times New Roman"/>
          <w:spacing w:val="1"/>
          <w:sz w:val="28"/>
          <w:szCs w:val="28"/>
        </w:rPr>
        <w:t xml:space="preserve"> </w:t>
      </w:r>
      <w:r w:rsidR="00757694" w:rsidRPr="00757694">
        <w:rPr>
          <w:rFonts w:ascii="Times New Roman" w:hAnsi="Times New Roman"/>
          <w:sz w:val="28"/>
          <w:szCs w:val="28"/>
        </w:rPr>
        <w:t>на начало 2024</w:t>
      </w:r>
      <w:r w:rsidR="00757694" w:rsidRPr="00757694">
        <w:rPr>
          <w:rFonts w:ascii="Times New Roman" w:hAnsi="Times New Roman"/>
          <w:spacing w:val="1"/>
          <w:sz w:val="28"/>
          <w:szCs w:val="28"/>
        </w:rPr>
        <w:t xml:space="preserve"> </w:t>
      </w:r>
      <w:r w:rsidR="00757694" w:rsidRPr="00757694">
        <w:rPr>
          <w:rFonts w:ascii="Times New Roman" w:hAnsi="Times New Roman"/>
          <w:sz w:val="28"/>
          <w:szCs w:val="28"/>
        </w:rPr>
        <w:t>года построено 47 площадок. В этом году установлено по одному контейнеру на площадках, расположенны</w:t>
      </w:r>
      <w:r w:rsidR="00FB2C8E">
        <w:rPr>
          <w:rFonts w:ascii="Times New Roman" w:hAnsi="Times New Roman"/>
          <w:sz w:val="28"/>
          <w:szCs w:val="28"/>
        </w:rPr>
        <w:t>х возле 3 гражданских кладбищ. П</w:t>
      </w:r>
      <w:r w:rsidR="00757694" w:rsidRPr="00757694">
        <w:rPr>
          <w:rFonts w:ascii="Times New Roman" w:hAnsi="Times New Roman"/>
          <w:sz w:val="28"/>
          <w:szCs w:val="28"/>
        </w:rPr>
        <w:t>риобрести недостающее количество контейнеров в этом году не получилось, но надеюсь</w:t>
      </w:r>
      <w:r w:rsidR="00FB2C8E">
        <w:rPr>
          <w:rFonts w:ascii="Times New Roman" w:hAnsi="Times New Roman"/>
          <w:sz w:val="28"/>
          <w:szCs w:val="28"/>
        </w:rPr>
        <w:t>,</w:t>
      </w:r>
      <w:r w:rsidR="00757694" w:rsidRPr="00757694">
        <w:rPr>
          <w:rFonts w:ascii="Times New Roman" w:hAnsi="Times New Roman"/>
          <w:sz w:val="28"/>
          <w:szCs w:val="28"/>
        </w:rPr>
        <w:t xml:space="preserve"> в</w:t>
      </w:r>
      <w:r w:rsidR="00FB2C8E">
        <w:rPr>
          <w:rFonts w:ascii="Times New Roman" w:hAnsi="Times New Roman"/>
          <w:sz w:val="28"/>
          <w:szCs w:val="28"/>
        </w:rPr>
        <w:t xml:space="preserve"> </w:t>
      </w:r>
      <w:r w:rsidR="003700B8">
        <w:rPr>
          <w:rFonts w:ascii="Times New Roman" w:hAnsi="Times New Roman"/>
          <w:sz w:val="28"/>
          <w:szCs w:val="28"/>
        </w:rPr>
        <w:t>2025</w:t>
      </w:r>
      <w:r w:rsidR="00757694" w:rsidRPr="00757694">
        <w:rPr>
          <w:rFonts w:ascii="Times New Roman" w:hAnsi="Times New Roman"/>
          <w:sz w:val="28"/>
          <w:szCs w:val="28"/>
        </w:rPr>
        <w:t xml:space="preserve"> году эта проблема будет решена. </w:t>
      </w:r>
    </w:p>
    <w:p w:rsidR="00AF65D3" w:rsidRDefault="00757694" w:rsidP="00B5017C">
      <w:pPr>
        <w:spacing w:after="0" w:line="240" w:lineRule="auto"/>
        <w:ind w:firstLine="567"/>
        <w:jc w:val="both"/>
        <w:rPr>
          <w:rFonts w:ascii="Times New Roman" w:hAnsi="Times New Roman"/>
          <w:sz w:val="28"/>
          <w:szCs w:val="28"/>
        </w:rPr>
      </w:pPr>
      <w:r w:rsidRPr="00757694">
        <w:rPr>
          <w:rFonts w:ascii="Times New Roman" w:hAnsi="Times New Roman"/>
          <w:sz w:val="28"/>
          <w:szCs w:val="28"/>
        </w:rPr>
        <w:t>В целях благоустройства</w:t>
      </w:r>
      <w:r w:rsidRPr="00757694">
        <w:rPr>
          <w:rFonts w:ascii="Times New Roman" w:hAnsi="Times New Roman"/>
          <w:spacing w:val="1"/>
          <w:sz w:val="28"/>
          <w:szCs w:val="28"/>
        </w:rPr>
        <w:t xml:space="preserve"> </w:t>
      </w:r>
      <w:r w:rsidRPr="00757694">
        <w:rPr>
          <w:rFonts w:ascii="Times New Roman" w:hAnsi="Times New Roman"/>
          <w:sz w:val="28"/>
          <w:szCs w:val="28"/>
        </w:rPr>
        <w:t>территории поселения с 2020 года реализуется практика заключения соглашений с</w:t>
      </w:r>
      <w:r w:rsidRPr="00757694">
        <w:rPr>
          <w:rFonts w:ascii="Times New Roman" w:hAnsi="Times New Roman"/>
          <w:spacing w:val="1"/>
          <w:sz w:val="28"/>
          <w:szCs w:val="28"/>
        </w:rPr>
        <w:t xml:space="preserve"> </w:t>
      </w:r>
      <w:r w:rsidRPr="00757694">
        <w:rPr>
          <w:rFonts w:ascii="Times New Roman" w:hAnsi="Times New Roman"/>
          <w:sz w:val="28"/>
          <w:szCs w:val="28"/>
        </w:rPr>
        <w:t>собственниками домовладений на содержание придомовой территории. На сегодня</w:t>
      </w:r>
      <w:r w:rsidRPr="00757694">
        <w:rPr>
          <w:rFonts w:ascii="Times New Roman" w:hAnsi="Times New Roman"/>
          <w:spacing w:val="1"/>
          <w:sz w:val="28"/>
          <w:szCs w:val="28"/>
        </w:rPr>
        <w:t xml:space="preserve"> </w:t>
      </w:r>
      <w:r w:rsidRPr="00757694">
        <w:rPr>
          <w:rFonts w:ascii="Times New Roman" w:hAnsi="Times New Roman"/>
          <w:sz w:val="28"/>
          <w:szCs w:val="28"/>
        </w:rPr>
        <w:t>заключено 97 соглашений с физлицами собственниками домовладений. Надеемся, что реализация этих мероприятий положительно скажется на общем облике нашего поселения.</w:t>
      </w:r>
    </w:p>
    <w:p w:rsidR="00757694" w:rsidRPr="00AF65D3" w:rsidRDefault="00AF65D3" w:rsidP="00B5017C">
      <w:pPr>
        <w:spacing w:after="0" w:line="240" w:lineRule="auto"/>
        <w:ind w:firstLine="567"/>
        <w:jc w:val="both"/>
        <w:rPr>
          <w:rFonts w:ascii="Times New Roman" w:hAnsi="Times New Roman"/>
          <w:sz w:val="28"/>
          <w:szCs w:val="28"/>
        </w:rPr>
      </w:pPr>
      <w:r>
        <w:rPr>
          <w:rFonts w:ascii="Times New Roman" w:hAnsi="Times New Roman"/>
          <w:sz w:val="28"/>
          <w:szCs w:val="28"/>
        </w:rPr>
        <w:t>2.6. С</w:t>
      </w:r>
      <w:r w:rsidR="00757694" w:rsidRPr="00757694">
        <w:rPr>
          <w:rFonts w:ascii="Times New Roman" w:hAnsi="Times New Roman"/>
          <w:b/>
          <w:sz w:val="28"/>
          <w:szCs w:val="28"/>
        </w:rPr>
        <w:t>одействие в развитии сельскохозяйственного производства, создание условий для развития малого и среднего предпринимательства:</w:t>
      </w:r>
    </w:p>
    <w:p w:rsidR="00757694" w:rsidRPr="00757694" w:rsidRDefault="00757694" w:rsidP="00B5017C">
      <w:pPr>
        <w:spacing w:after="0" w:line="240" w:lineRule="auto"/>
        <w:ind w:firstLine="567"/>
        <w:jc w:val="both"/>
        <w:rPr>
          <w:rFonts w:ascii="Times New Roman" w:hAnsi="Times New Roman"/>
          <w:sz w:val="28"/>
          <w:szCs w:val="28"/>
        </w:rPr>
      </w:pPr>
      <w:r w:rsidRPr="00757694">
        <w:rPr>
          <w:rFonts w:ascii="Times New Roman" w:hAnsi="Times New Roman"/>
          <w:sz w:val="28"/>
          <w:szCs w:val="28"/>
        </w:rPr>
        <w:t>Основным базовым хозяйством является ООО «Восток-Агро», одно из самых сильных сельхозпредприятий района. Львиная доля доходов бюджета сельского поселения поступает из ООО «Восток-Агро».</w:t>
      </w:r>
      <w:r w:rsidRPr="00757694">
        <w:rPr>
          <w:rFonts w:ascii="Times New Roman" w:hAnsi="Times New Roman"/>
          <w:b/>
          <w:sz w:val="28"/>
          <w:szCs w:val="28"/>
        </w:rPr>
        <w:t xml:space="preserve">  </w:t>
      </w:r>
      <w:r w:rsidRPr="00757694">
        <w:rPr>
          <w:rFonts w:ascii="Times New Roman" w:hAnsi="Times New Roman"/>
          <w:sz w:val="28"/>
          <w:szCs w:val="28"/>
        </w:rPr>
        <w:t xml:space="preserve">Поэтому, не только работники хозяйства заинтересованы в хороших результатах работы базового хозяйства, но и все жители села, все бюджетные учреждения. Пока есть базовое хозяйство - живет село. Пример тому помощь, которую оказывает хозяйство в течение всего года. В настоящее время – своевременно чистятся дороги, за что руководителю предприятия Ивану Аркадьевичу Коновалову и управляющему Евстратовского отделения  Эдуарду Викторовичу Белименко огромное спасибо. </w:t>
      </w:r>
    </w:p>
    <w:p w:rsidR="00757694" w:rsidRPr="00757694" w:rsidRDefault="00757694" w:rsidP="00B5017C">
      <w:pPr>
        <w:spacing w:after="0" w:line="240" w:lineRule="auto"/>
        <w:ind w:firstLine="567"/>
        <w:jc w:val="both"/>
        <w:rPr>
          <w:rFonts w:ascii="Times New Roman" w:hAnsi="Times New Roman"/>
          <w:sz w:val="28"/>
          <w:szCs w:val="28"/>
        </w:rPr>
      </w:pPr>
      <w:r w:rsidRPr="00757694">
        <w:rPr>
          <w:rFonts w:ascii="Times New Roman" w:hAnsi="Times New Roman"/>
          <w:sz w:val="28"/>
          <w:szCs w:val="28"/>
        </w:rPr>
        <w:t xml:space="preserve">Всего на территории поселения  работает 1 сельхозпредприятие, 2 субъекта малого предпринимательства из 10 зарегистрированных. Остальные 8 предпринимателей ведут свою деятельность за пределами поселения. </w:t>
      </w:r>
    </w:p>
    <w:p w:rsidR="00757694" w:rsidRPr="00757694" w:rsidRDefault="00757694" w:rsidP="00B5017C">
      <w:pPr>
        <w:pStyle w:val="a6"/>
        <w:ind w:left="0" w:firstLine="567"/>
      </w:pPr>
      <w:r w:rsidRPr="00757694">
        <w:t xml:space="preserve">В целях поддержки субъектов малого и среднего </w:t>
      </w:r>
      <w:r w:rsidRPr="00AF65D3">
        <w:t xml:space="preserve">предпринимательства проведен аукцион на право </w:t>
      </w:r>
      <w:r w:rsidRPr="00AF65D3">
        <w:rPr>
          <w:b/>
        </w:rPr>
        <w:t xml:space="preserve">аренды здания по ул. Пролетарская. 4а для </w:t>
      </w:r>
      <w:r w:rsidRPr="00AF65D3">
        <w:rPr>
          <w:b/>
        </w:rPr>
        <w:lastRenderedPageBreak/>
        <w:t xml:space="preserve">размещения там пункта выдачи интернет-магазина.  </w:t>
      </w:r>
      <w:r w:rsidRPr="00AF65D3">
        <w:t>На процедуру оценки затрачено 7000 руб</w:t>
      </w:r>
    </w:p>
    <w:p w:rsidR="00757694" w:rsidRPr="00757694" w:rsidRDefault="00757694" w:rsidP="00B5017C">
      <w:pPr>
        <w:spacing w:after="0" w:line="240" w:lineRule="auto"/>
        <w:ind w:firstLine="567"/>
        <w:jc w:val="both"/>
        <w:rPr>
          <w:rFonts w:ascii="Times New Roman" w:hAnsi="Times New Roman"/>
          <w:b/>
          <w:sz w:val="28"/>
          <w:szCs w:val="28"/>
        </w:rPr>
      </w:pPr>
      <w:r w:rsidRPr="00757694">
        <w:rPr>
          <w:rFonts w:ascii="Times New Roman" w:hAnsi="Times New Roman"/>
          <w:b/>
          <w:sz w:val="28"/>
          <w:szCs w:val="28"/>
        </w:rPr>
        <w:t>2.7 Работа администрации по вопросам наполняемости бюджета:</w:t>
      </w:r>
    </w:p>
    <w:p w:rsidR="00757694" w:rsidRPr="00757694" w:rsidRDefault="00757694" w:rsidP="00B5017C">
      <w:pPr>
        <w:spacing w:after="0" w:line="240" w:lineRule="auto"/>
        <w:ind w:firstLine="567"/>
        <w:jc w:val="both"/>
        <w:rPr>
          <w:rFonts w:ascii="Times New Roman" w:hAnsi="Times New Roman"/>
          <w:sz w:val="28"/>
          <w:szCs w:val="28"/>
        </w:rPr>
      </w:pPr>
      <w:r w:rsidRPr="00757694">
        <w:rPr>
          <w:rFonts w:ascii="Times New Roman" w:hAnsi="Times New Roman"/>
          <w:sz w:val="28"/>
          <w:szCs w:val="28"/>
        </w:rPr>
        <w:t>В течение года администрацией проводилась работа по выполнению доходной части бюджета и мобилизации доходов сельского поселения. Отслеживаются сроки уплаты налогов и арендной платы, налоговые ставки в поселении приняты в оптимальных размерах. В течение всего года  с налогоплательщиками проводилась разъяснительная работа, направленная на погашение недоимки по платежам в местный бюджет. К сожалению, не все граждане относятся к этому добросовестно, должниками являются одни и те же люди. А ведь эти, пусть совсем небольшие, средства при поступлении в бюджет поселения мы могли бы использовать на наши неотложные нужды и обращения: уличное освещение, покос сорняков, установку мусорных контейнеров и т.д. На конец 2024  года  задолженность составляла всего 270,6  рублей. Из них по земельному налогу -  207,5  рублей, по налогу на имущество – 63,1 рублей.</w:t>
      </w:r>
    </w:p>
    <w:p w:rsidR="00757694" w:rsidRPr="00757694" w:rsidRDefault="005168BE" w:rsidP="00B501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Хотя наше базовое</w:t>
      </w:r>
      <w:r w:rsidR="00757694" w:rsidRPr="00757694">
        <w:rPr>
          <w:rFonts w:ascii="Times New Roman" w:hAnsi="Times New Roman" w:cs="Times New Roman"/>
          <w:sz w:val="28"/>
          <w:szCs w:val="28"/>
        </w:rPr>
        <w:t xml:space="preserve"> хозяйство остается  основным источн</w:t>
      </w:r>
      <w:r>
        <w:rPr>
          <w:rFonts w:ascii="Times New Roman" w:hAnsi="Times New Roman" w:cs="Times New Roman"/>
          <w:sz w:val="28"/>
          <w:szCs w:val="28"/>
        </w:rPr>
        <w:t>иком доходов в бюджет поселения,</w:t>
      </w:r>
      <w:r w:rsidR="00757694" w:rsidRPr="00757694">
        <w:rPr>
          <w:rFonts w:ascii="Times New Roman" w:hAnsi="Times New Roman" w:cs="Times New Roman"/>
          <w:sz w:val="28"/>
          <w:szCs w:val="28"/>
        </w:rPr>
        <w:t xml:space="preserve"> кроме единого сельхозналога 4878,0 тыс</w:t>
      </w:r>
      <w:r w:rsidR="00FB2C8E">
        <w:rPr>
          <w:rFonts w:ascii="Times New Roman" w:hAnsi="Times New Roman" w:cs="Times New Roman"/>
          <w:sz w:val="28"/>
          <w:szCs w:val="28"/>
        </w:rPr>
        <w:t>.</w:t>
      </w:r>
      <w:r w:rsidR="00757694" w:rsidRPr="00757694">
        <w:rPr>
          <w:rFonts w:ascii="Times New Roman" w:hAnsi="Times New Roman" w:cs="Times New Roman"/>
          <w:sz w:val="28"/>
          <w:szCs w:val="28"/>
        </w:rPr>
        <w:t xml:space="preserve"> рублей хозяйство продолжает оказывать  спонсорскую  помощь. </w:t>
      </w:r>
    </w:p>
    <w:p w:rsidR="00757694" w:rsidRPr="00757694" w:rsidRDefault="00757694" w:rsidP="00B5017C">
      <w:pPr>
        <w:pStyle w:val="ConsPlusNormal"/>
        <w:widowControl/>
        <w:ind w:firstLine="567"/>
        <w:jc w:val="both"/>
        <w:rPr>
          <w:rFonts w:ascii="Times New Roman" w:hAnsi="Times New Roman" w:cs="Times New Roman"/>
          <w:b/>
          <w:sz w:val="28"/>
          <w:szCs w:val="28"/>
        </w:rPr>
      </w:pPr>
      <w:r w:rsidRPr="00757694">
        <w:rPr>
          <w:rFonts w:ascii="Times New Roman" w:hAnsi="Times New Roman" w:cs="Times New Roman"/>
          <w:b/>
          <w:sz w:val="28"/>
          <w:szCs w:val="28"/>
        </w:rPr>
        <w:t xml:space="preserve">В 2024 году  оказана   спонсорская  помощь  администрации Евстратовского сельского поселения на сумму </w:t>
      </w:r>
      <w:r w:rsidRPr="00757694">
        <w:rPr>
          <w:rFonts w:ascii="Times New Roman" w:hAnsi="Times New Roman" w:cs="Times New Roman"/>
          <w:b/>
          <w:sz w:val="28"/>
          <w:szCs w:val="28"/>
          <w:u w:val="single"/>
        </w:rPr>
        <w:t>268220,0 рублей</w:t>
      </w:r>
      <w:r w:rsidRPr="00757694">
        <w:rPr>
          <w:rFonts w:ascii="Times New Roman" w:hAnsi="Times New Roman" w:cs="Times New Roman"/>
          <w:b/>
          <w:sz w:val="28"/>
          <w:szCs w:val="28"/>
        </w:rPr>
        <w:t xml:space="preserve">: самое важное, что хозяйство уделяет внимание ветеранам и престарелым людям поселения, оказывает помощь спортсменам, </w:t>
      </w:r>
      <w:r w:rsidR="00DB47D2">
        <w:rPr>
          <w:rFonts w:ascii="Times New Roman" w:hAnsi="Times New Roman" w:cs="Times New Roman"/>
          <w:b/>
          <w:sz w:val="28"/>
          <w:szCs w:val="28"/>
        </w:rPr>
        <w:t>школе, детскому саду</w:t>
      </w:r>
    </w:p>
    <w:p w:rsidR="00757694" w:rsidRPr="00B5017C" w:rsidRDefault="00757694" w:rsidP="00B5017C">
      <w:pPr>
        <w:pStyle w:val="ConsPlusNormal"/>
        <w:widowControl/>
        <w:ind w:firstLine="567"/>
        <w:jc w:val="both"/>
        <w:rPr>
          <w:rFonts w:ascii="Times New Roman" w:hAnsi="Times New Roman" w:cs="Times New Roman"/>
          <w:b/>
          <w:sz w:val="28"/>
          <w:szCs w:val="28"/>
        </w:rPr>
      </w:pPr>
    </w:p>
    <w:p w:rsidR="00757694" w:rsidRPr="00B5017C" w:rsidRDefault="00757694" w:rsidP="00B5017C">
      <w:pPr>
        <w:pStyle w:val="ConsPlusNormal"/>
        <w:ind w:firstLine="567"/>
        <w:jc w:val="both"/>
        <w:rPr>
          <w:rFonts w:ascii="Times New Roman" w:hAnsi="Times New Roman" w:cs="Times New Roman"/>
          <w:sz w:val="28"/>
          <w:szCs w:val="28"/>
        </w:rPr>
      </w:pPr>
      <w:r w:rsidRPr="00B5017C">
        <w:rPr>
          <w:rFonts w:ascii="Times New Roman" w:hAnsi="Times New Roman" w:cs="Times New Roman"/>
          <w:sz w:val="28"/>
          <w:szCs w:val="28"/>
        </w:rPr>
        <w:t>36 000,00 (для проведения мероприятия 9 мая и приобретение продуктовых наборов вдовам)</w:t>
      </w:r>
      <w:r w:rsidR="00B5017C">
        <w:rPr>
          <w:rFonts w:ascii="Times New Roman" w:hAnsi="Times New Roman" w:cs="Times New Roman"/>
          <w:sz w:val="28"/>
          <w:szCs w:val="28"/>
        </w:rPr>
        <w:t>;</w:t>
      </w:r>
    </w:p>
    <w:p w:rsidR="00757694" w:rsidRPr="00B5017C" w:rsidRDefault="00757694" w:rsidP="00B5017C">
      <w:pPr>
        <w:pStyle w:val="ConsPlusNormal"/>
        <w:ind w:firstLine="567"/>
        <w:jc w:val="both"/>
        <w:rPr>
          <w:rFonts w:ascii="Times New Roman" w:hAnsi="Times New Roman" w:cs="Times New Roman"/>
          <w:sz w:val="28"/>
          <w:szCs w:val="28"/>
        </w:rPr>
      </w:pPr>
      <w:r w:rsidRPr="00B5017C">
        <w:rPr>
          <w:rFonts w:ascii="Times New Roman" w:hAnsi="Times New Roman" w:cs="Times New Roman"/>
          <w:sz w:val="28"/>
          <w:szCs w:val="28"/>
        </w:rPr>
        <w:t>20 000,00 (для улучшения материально технической базы СДК)</w:t>
      </w:r>
      <w:r w:rsidR="00B5017C">
        <w:rPr>
          <w:rFonts w:ascii="Times New Roman" w:hAnsi="Times New Roman" w:cs="Times New Roman"/>
          <w:sz w:val="28"/>
          <w:szCs w:val="28"/>
        </w:rPr>
        <w:t>;</w:t>
      </w:r>
    </w:p>
    <w:p w:rsidR="00757694" w:rsidRPr="00B5017C" w:rsidRDefault="00757694" w:rsidP="00B5017C">
      <w:pPr>
        <w:pStyle w:val="ConsPlusNormal"/>
        <w:ind w:firstLine="567"/>
        <w:jc w:val="both"/>
        <w:rPr>
          <w:rFonts w:ascii="Times New Roman" w:hAnsi="Times New Roman" w:cs="Times New Roman"/>
          <w:sz w:val="28"/>
          <w:szCs w:val="28"/>
        </w:rPr>
      </w:pPr>
      <w:r w:rsidRPr="00B5017C">
        <w:rPr>
          <w:rFonts w:ascii="Times New Roman" w:hAnsi="Times New Roman" w:cs="Times New Roman"/>
          <w:sz w:val="28"/>
          <w:szCs w:val="28"/>
        </w:rPr>
        <w:t>42 020,00 (приобретение информационных стендов и декораций)</w:t>
      </w:r>
      <w:r w:rsidR="00B5017C" w:rsidRPr="00B5017C">
        <w:rPr>
          <w:rFonts w:ascii="Times New Roman" w:hAnsi="Times New Roman" w:cs="Times New Roman"/>
          <w:sz w:val="28"/>
          <w:szCs w:val="28"/>
        </w:rPr>
        <w:t>;</w:t>
      </w:r>
    </w:p>
    <w:p w:rsidR="00757694" w:rsidRPr="00B5017C" w:rsidRDefault="00757694" w:rsidP="00B5017C">
      <w:pPr>
        <w:pStyle w:val="ConsPlusNormal"/>
        <w:ind w:firstLine="567"/>
        <w:jc w:val="both"/>
        <w:rPr>
          <w:rFonts w:ascii="Times New Roman" w:hAnsi="Times New Roman" w:cs="Times New Roman"/>
          <w:sz w:val="28"/>
          <w:szCs w:val="28"/>
        </w:rPr>
      </w:pPr>
      <w:r w:rsidRPr="00B5017C">
        <w:rPr>
          <w:rFonts w:ascii="Times New Roman" w:hAnsi="Times New Roman" w:cs="Times New Roman"/>
          <w:sz w:val="28"/>
          <w:szCs w:val="28"/>
        </w:rPr>
        <w:t>100 000,00 (для приобретения спортивного инвентаря                                                                        и премирования участников соревнования)</w:t>
      </w:r>
      <w:r w:rsidR="00B5017C" w:rsidRPr="00B5017C">
        <w:rPr>
          <w:rFonts w:ascii="Times New Roman" w:hAnsi="Times New Roman" w:cs="Times New Roman"/>
          <w:sz w:val="28"/>
          <w:szCs w:val="28"/>
        </w:rPr>
        <w:t>;</w:t>
      </w:r>
    </w:p>
    <w:p w:rsidR="00757694" w:rsidRPr="00B5017C" w:rsidRDefault="00FB2C8E" w:rsidP="00B501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60 200,00 (</w:t>
      </w:r>
      <w:r w:rsidR="00757694" w:rsidRPr="00B5017C">
        <w:rPr>
          <w:rFonts w:ascii="Times New Roman" w:hAnsi="Times New Roman" w:cs="Times New Roman"/>
          <w:sz w:val="28"/>
          <w:szCs w:val="28"/>
        </w:rPr>
        <w:t>приобретение продуктовых наборов ко «Дню пожилых людей")</w:t>
      </w:r>
      <w:r w:rsidR="00B5017C" w:rsidRPr="00B5017C">
        <w:rPr>
          <w:rFonts w:ascii="Times New Roman" w:hAnsi="Times New Roman" w:cs="Times New Roman"/>
          <w:sz w:val="28"/>
          <w:szCs w:val="28"/>
        </w:rPr>
        <w:t>;</w:t>
      </w:r>
    </w:p>
    <w:p w:rsidR="00757694" w:rsidRPr="00B5017C" w:rsidRDefault="00757694" w:rsidP="00B5017C">
      <w:pPr>
        <w:pStyle w:val="ConsPlusNormal"/>
        <w:ind w:firstLine="567"/>
        <w:jc w:val="both"/>
        <w:rPr>
          <w:rFonts w:ascii="Times New Roman" w:hAnsi="Times New Roman" w:cs="Times New Roman"/>
          <w:sz w:val="28"/>
          <w:szCs w:val="28"/>
        </w:rPr>
      </w:pPr>
      <w:r w:rsidRPr="00B5017C">
        <w:rPr>
          <w:rFonts w:ascii="Times New Roman" w:hAnsi="Times New Roman" w:cs="Times New Roman"/>
          <w:sz w:val="28"/>
          <w:szCs w:val="28"/>
        </w:rPr>
        <w:t>10 000 (приобретение продуктовых наборов к международному дню инвалидов)</w:t>
      </w:r>
      <w:r w:rsidR="00B5017C" w:rsidRPr="00B5017C">
        <w:rPr>
          <w:rFonts w:ascii="Times New Roman" w:hAnsi="Times New Roman" w:cs="Times New Roman"/>
          <w:sz w:val="28"/>
          <w:szCs w:val="28"/>
        </w:rPr>
        <w:t>.</w:t>
      </w:r>
    </w:p>
    <w:p w:rsidR="00757694" w:rsidRPr="00B5017C" w:rsidRDefault="00757694" w:rsidP="00B5017C">
      <w:pPr>
        <w:pStyle w:val="ConsPlusNormal"/>
        <w:widowControl/>
        <w:ind w:firstLine="567"/>
        <w:jc w:val="both"/>
        <w:rPr>
          <w:rFonts w:ascii="Times New Roman" w:hAnsi="Times New Roman" w:cs="Times New Roman"/>
          <w:sz w:val="28"/>
          <w:szCs w:val="28"/>
        </w:rPr>
      </w:pPr>
    </w:p>
    <w:p w:rsidR="00757694" w:rsidRPr="00B5017C" w:rsidRDefault="00757694" w:rsidP="00B5017C">
      <w:pPr>
        <w:pStyle w:val="ConsPlusNormal"/>
        <w:widowControl/>
        <w:ind w:firstLine="567"/>
        <w:jc w:val="both"/>
        <w:rPr>
          <w:rFonts w:ascii="Times New Roman" w:hAnsi="Times New Roman" w:cs="Times New Roman"/>
          <w:b/>
          <w:sz w:val="28"/>
          <w:szCs w:val="28"/>
        </w:rPr>
      </w:pPr>
      <w:r w:rsidRPr="00B5017C">
        <w:rPr>
          <w:rFonts w:ascii="Times New Roman" w:hAnsi="Times New Roman" w:cs="Times New Roman"/>
          <w:b/>
          <w:sz w:val="28"/>
          <w:szCs w:val="28"/>
        </w:rPr>
        <w:t xml:space="preserve">Оказана   спонсорская  помощь  объектам социальной сферы на сумму </w:t>
      </w:r>
      <w:r w:rsidRPr="00B5017C">
        <w:rPr>
          <w:rFonts w:ascii="Times New Roman" w:hAnsi="Times New Roman" w:cs="Times New Roman"/>
          <w:b/>
          <w:sz w:val="28"/>
          <w:szCs w:val="28"/>
          <w:u w:val="single"/>
        </w:rPr>
        <w:t>815000 рублей</w:t>
      </w:r>
      <w:r w:rsidRPr="00B5017C">
        <w:rPr>
          <w:rFonts w:ascii="Times New Roman" w:hAnsi="Times New Roman" w:cs="Times New Roman"/>
          <w:b/>
          <w:sz w:val="28"/>
          <w:szCs w:val="28"/>
        </w:rPr>
        <w:t>:</w:t>
      </w:r>
    </w:p>
    <w:p w:rsidR="00757694" w:rsidRPr="00B5017C" w:rsidRDefault="00757694" w:rsidP="00B5017C">
      <w:pPr>
        <w:pStyle w:val="ConsPlusNormal"/>
        <w:widowControl/>
        <w:ind w:firstLine="567"/>
        <w:jc w:val="both"/>
        <w:rPr>
          <w:rFonts w:ascii="Times New Roman" w:hAnsi="Times New Roman" w:cs="Times New Roman"/>
          <w:sz w:val="28"/>
          <w:szCs w:val="28"/>
        </w:rPr>
      </w:pPr>
      <w:r w:rsidRPr="00B5017C">
        <w:rPr>
          <w:rFonts w:ascii="Times New Roman" w:hAnsi="Times New Roman" w:cs="Times New Roman"/>
          <w:sz w:val="28"/>
          <w:szCs w:val="28"/>
        </w:rPr>
        <w:t>700 000,0 руб. – на ремонт пяти кабинетов в Евстратовской школе, софинансирование по программе 50/50</w:t>
      </w:r>
      <w:bookmarkStart w:id="1" w:name="_GoBack"/>
      <w:bookmarkEnd w:id="1"/>
      <w:r w:rsidR="00B5017C">
        <w:rPr>
          <w:rFonts w:ascii="Times New Roman" w:hAnsi="Times New Roman" w:cs="Times New Roman"/>
          <w:sz w:val="28"/>
          <w:szCs w:val="28"/>
        </w:rPr>
        <w:t>;</w:t>
      </w:r>
    </w:p>
    <w:p w:rsidR="00757694" w:rsidRPr="00B5017C" w:rsidRDefault="00757694" w:rsidP="00B5017C">
      <w:pPr>
        <w:pStyle w:val="ConsPlusNormal"/>
        <w:widowControl/>
        <w:ind w:firstLine="567"/>
        <w:jc w:val="both"/>
        <w:rPr>
          <w:rFonts w:ascii="Times New Roman" w:hAnsi="Times New Roman" w:cs="Times New Roman"/>
          <w:sz w:val="28"/>
          <w:szCs w:val="28"/>
        </w:rPr>
      </w:pPr>
      <w:r w:rsidRPr="00B5017C">
        <w:rPr>
          <w:rFonts w:ascii="Times New Roman" w:hAnsi="Times New Roman" w:cs="Times New Roman"/>
          <w:sz w:val="28"/>
          <w:szCs w:val="28"/>
        </w:rPr>
        <w:t>60 000,0 руб. – на укр</w:t>
      </w:r>
      <w:r w:rsidR="00B5017C">
        <w:rPr>
          <w:rFonts w:ascii="Times New Roman" w:hAnsi="Times New Roman" w:cs="Times New Roman"/>
          <w:sz w:val="28"/>
          <w:szCs w:val="28"/>
        </w:rPr>
        <w:t>епление материальной базы школы;</w:t>
      </w:r>
    </w:p>
    <w:p w:rsidR="00757694" w:rsidRPr="00B5017C" w:rsidRDefault="00757694" w:rsidP="00B5017C">
      <w:pPr>
        <w:shd w:val="clear" w:color="auto" w:fill="FFFFFF"/>
        <w:spacing w:after="0" w:line="240" w:lineRule="auto"/>
        <w:ind w:firstLine="567"/>
        <w:jc w:val="both"/>
        <w:rPr>
          <w:rFonts w:ascii="Times New Roman" w:hAnsi="Times New Roman"/>
          <w:bCs/>
          <w:color w:val="000000"/>
          <w:spacing w:val="-5"/>
          <w:sz w:val="28"/>
          <w:szCs w:val="28"/>
        </w:rPr>
      </w:pPr>
      <w:r w:rsidRPr="00B5017C">
        <w:rPr>
          <w:rFonts w:ascii="Times New Roman" w:hAnsi="Times New Roman"/>
          <w:sz w:val="28"/>
          <w:szCs w:val="28"/>
        </w:rPr>
        <w:t>30 000,0 руб. – на укрепление материальной базы детского сада</w:t>
      </w:r>
      <w:r w:rsidR="00B5017C">
        <w:rPr>
          <w:rFonts w:ascii="Times New Roman" w:hAnsi="Times New Roman"/>
          <w:sz w:val="28"/>
          <w:szCs w:val="28"/>
        </w:rPr>
        <w:t>;</w:t>
      </w:r>
      <w:r w:rsidRPr="00B5017C">
        <w:rPr>
          <w:rFonts w:ascii="Times New Roman" w:hAnsi="Times New Roman"/>
          <w:bCs/>
          <w:color w:val="000000"/>
          <w:spacing w:val="-5"/>
          <w:sz w:val="28"/>
          <w:szCs w:val="28"/>
        </w:rPr>
        <w:t xml:space="preserve"> </w:t>
      </w:r>
    </w:p>
    <w:p w:rsidR="00757694" w:rsidRPr="00B5017C" w:rsidRDefault="00757694" w:rsidP="00B5017C">
      <w:pPr>
        <w:shd w:val="clear" w:color="auto" w:fill="FFFFFF"/>
        <w:spacing w:after="0" w:line="240" w:lineRule="auto"/>
        <w:ind w:firstLine="567"/>
        <w:jc w:val="both"/>
        <w:rPr>
          <w:rFonts w:ascii="Times New Roman" w:hAnsi="Times New Roman"/>
          <w:bCs/>
          <w:color w:val="000000"/>
          <w:spacing w:val="-5"/>
          <w:sz w:val="28"/>
          <w:szCs w:val="28"/>
        </w:rPr>
      </w:pPr>
    </w:p>
    <w:p w:rsidR="00757694" w:rsidRPr="00B5017C" w:rsidRDefault="00FB2C8E" w:rsidP="00B5017C">
      <w:pPr>
        <w:shd w:val="clear" w:color="auto" w:fill="FFFFFF"/>
        <w:spacing w:after="0" w:line="240" w:lineRule="auto"/>
        <w:ind w:firstLine="567"/>
        <w:jc w:val="both"/>
        <w:rPr>
          <w:rFonts w:ascii="Times New Roman" w:hAnsi="Times New Roman"/>
          <w:bCs/>
          <w:color w:val="000000"/>
          <w:spacing w:val="-5"/>
          <w:sz w:val="28"/>
          <w:szCs w:val="28"/>
        </w:rPr>
      </w:pPr>
      <w:r>
        <w:rPr>
          <w:rFonts w:ascii="Times New Roman" w:hAnsi="Times New Roman"/>
          <w:bCs/>
          <w:color w:val="000000"/>
          <w:spacing w:val="-5"/>
          <w:sz w:val="28"/>
          <w:szCs w:val="28"/>
        </w:rPr>
        <w:t>10 000,00 руб.  - для проведения</w:t>
      </w:r>
      <w:r w:rsidR="00757694" w:rsidRPr="00B5017C">
        <w:rPr>
          <w:rFonts w:ascii="Times New Roman" w:hAnsi="Times New Roman"/>
          <w:bCs/>
          <w:color w:val="000000"/>
          <w:spacing w:val="-5"/>
          <w:sz w:val="28"/>
          <w:szCs w:val="28"/>
        </w:rPr>
        <w:t xml:space="preserve"> масленицы;</w:t>
      </w:r>
    </w:p>
    <w:p w:rsidR="00757694" w:rsidRPr="00B5017C" w:rsidRDefault="00757694" w:rsidP="00B5017C">
      <w:pPr>
        <w:shd w:val="clear" w:color="auto" w:fill="FFFFFF"/>
        <w:spacing w:after="0" w:line="240" w:lineRule="auto"/>
        <w:ind w:firstLine="567"/>
        <w:jc w:val="both"/>
        <w:rPr>
          <w:rFonts w:ascii="Times New Roman" w:hAnsi="Times New Roman"/>
          <w:color w:val="000000"/>
          <w:spacing w:val="-5"/>
          <w:sz w:val="28"/>
          <w:szCs w:val="28"/>
        </w:rPr>
      </w:pPr>
      <w:r w:rsidRPr="00B5017C">
        <w:rPr>
          <w:rFonts w:ascii="Times New Roman" w:hAnsi="Times New Roman"/>
          <w:color w:val="000000"/>
          <w:spacing w:val="-5"/>
          <w:sz w:val="28"/>
          <w:szCs w:val="28"/>
        </w:rPr>
        <w:t>15 000,00</w:t>
      </w:r>
      <w:r w:rsidRPr="00B5017C">
        <w:rPr>
          <w:rFonts w:ascii="Times New Roman" w:hAnsi="Times New Roman"/>
          <w:bCs/>
          <w:color w:val="000000"/>
          <w:spacing w:val="-5"/>
          <w:sz w:val="28"/>
          <w:szCs w:val="28"/>
        </w:rPr>
        <w:t xml:space="preserve"> руб.  </w:t>
      </w:r>
      <w:r w:rsidRPr="00B5017C">
        <w:rPr>
          <w:rFonts w:ascii="Times New Roman" w:hAnsi="Times New Roman"/>
          <w:color w:val="000000"/>
          <w:spacing w:val="-5"/>
          <w:sz w:val="28"/>
          <w:szCs w:val="28"/>
        </w:rPr>
        <w:t xml:space="preserve">   - проведе</w:t>
      </w:r>
      <w:r w:rsidR="00B5017C">
        <w:rPr>
          <w:rFonts w:ascii="Times New Roman" w:hAnsi="Times New Roman"/>
          <w:color w:val="000000"/>
          <w:spacing w:val="-5"/>
          <w:sz w:val="28"/>
          <w:szCs w:val="28"/>
        </w:rPr>
        <w:t>ние праздника День защиты детей.</w:t>
      </w:r>
    </w:p>
    <w:p w:rsidR="00757694" w:rsidRPr="00B5017C" w:rsidRDefault="00757694" w:rsidP="00B5017C">
      <w:pPr>
        <w:shd w:val="clear" w:color="auto" w:fill="FFFFFF"/>
        <w:spacing w:after="0" w:line="240" w:lineRule="auto"/>
        <w:ind w:firstLine="567"/>
        <w:jc w:val="both"/>
        <w:rPr>
          <w:rFonts w:ascii="Times New Roman" w:hAnsi="Times New Roman"/>
          <w:color w:val="000000"/>
          <w:spacing w:val="-5"/>
          <w:sz w:val="28"/>
          <w:szCs w:val="28"/>
        </w:rPr>
      </w:pPr>
    </w:p>
    <w:p w:rsidR="00757694" w:rsidRPr="00757694" w:rsidRDefault="00757694" w:rsidP="00B5017C">
      <w:pPr>
        <w:pStyle w:val="ConsPlusNormal"/>
        <w:widowControl/>
        <w:ind w:firstLine="567"/>
        <w:jc w:val="both"/>
        <w:rPr>
          <w:rFonts w:ascii="Times New Roman" w:hAnsi="Times New Roman" w:cs="Times New Roman"/>
          <w:sz w:val="28"/>
          <w:szCs w:val="28"/>
          <w:highlight w:val="lightGray"/>
        </w:rPr>
      </w:pPr>
    </w:p>
    <w:p w:rsidR="00757694" w:rsidRPr="00757694" w:rsidRDefault="00757694" w:rsidP="00B5017C">
      <w:pPr>
        <w:pStyle w:val="ConsPlusNormal"/>
        <w:widowControl/>
        <w:ind w:firstLine="567"/>
        <w:jc w:val="both"/>
        <w:rPr>
          <w:rFonts w:ascii="Times New Roman" w:hAnsi="Times New Roman" w:cs="Times New Roman"/>
          <w:sz w:val="28"/>
          <w:szCs w:val="28"/>
        </w:rPr>
      </w:pPr>
      <w:r w:rsidRPr="00757694">
        <w:rPr>
          <w:rFonts w:ascii="Times New Roman" w:hAnsi="Times New Roman" w:cs="Times New Roman"/>
          <w:sz w:val="28"/>
          <w:szCs w:val="28"/>
        </w:rPr>
        <w:t>Безвозмездно оказаны услуги по очистке дорог от снега,  покос обочин, вывоз мусора и порубочных остатков с территории поселения, гражданских кладбищ села Евстратовка и хуторов Малая Меженка и Славянка. Проведены работы по демонтажу хоккейной коробки в парке дома культуры, планировк</w:t>
      </w:r>
      <w:r w:rsidR="003763CD">
        <w:rPr>
          <w:rFonts w:ascii="Times New Roman" w:hAnsi="Times New Roman" w:cs="Times New Roman"/>
          <w:sz w:val="28"/>
          <w:szCs w:val="28"/>
        </w:rPr>
        <w:t>а</w:t>
      </w:r>
      <w:r w:rsidRPr="00757694">
        <w:rPr>
          <w:rFonts w:ascii="Times New Roman" w:hAnsi="Times New Roman" w:cs="Times New Roman"/>
          <w:sz w:val="28"/>
          <w:szCs w:val="28"/>
        </w:rPr>
        <w:t xml:space="preserve"> образовавшегося участка. Оказана помощь семьям участников СВО: обеспечение сеном и соломой, оказана помощь в выделении техники для подвоза дров, песка, навоза, трактора для покоса сорной растительности на огороде, вывоз строительного мусора и планировка участка у дома.</w:t>
      </w:r>
      <w:r w:rsidR="003763CD">
        <w:rPr>
          <w:rFonts w:ascii="Times New Roman" w:hAnsi="Times New Roman" w:cs="Times New Roman"/>
          <w:sz w:val="28"/>
          <w:szCs w:val="28"/>
        </w:rPr>
        <w:t xml:space="preserve"> А также регулярно оказывается помощь в выделении техники нашим</w:t>
      </w:r>
      <w:r w:rsidR="00D112A3">
        <w:rPr>
          <w:rFonts w:ascii="Times New Roman" w:hAnsi="Times New Roman" w:cs="Times New Roman"/>
          <w:sz w:val="28"/>
          <w:szCs w:val="28"/>
        </w:rPr>
        <w:t xml:space="preserve"> военнослужащим.</w:t>
      </w:r>
    </w:p>
    <w:p w:rsidR="00757694" w:rsidRPr="00757694" w:rsidRDefault="00757694" w:rsidP="00B5017C">
      <w:pPr>
        <w:pStyle w:val="ConsPlusNormal"/>
        <w:widowControl/>
        <w:ind w:firstLine="567"/>
        <w:jc w:val="both"/>
        <w:rPr>
          <w:rFonts w:ascii="Times New Roman" w:hAnsi="Times New Roman" w:cs="Times New Roman"/>
          <w:sz w:val="28"/>
          <w:szCs w:val="28"/>
        </w:rPr>
      </w:pPr>
    </w:p>
    <w:p w:rsidR="00757694" w:rsidRPr="00757694" w:rsidRDefault="00757694" w:rsidP="00B5017C">
      <w:pPr>
        <w:pStyle w:val="ConsPlusNormal"/>
        <w:widowControl/>
        <w:ind w:firstLine="567"/>
        <w:jc w:val="both"/>
        <w:rPr>
          <w:rFonts w:ascii="Times New Roman" w:hAnsi="Times New Roman" w:cs="Times New Roman"/>
          <w:sz w:val="28"/>
          <w:szCs w:val="28"/>
        </w:rPr>
      </w:pPr>
      <w:r w:rsidRPr="00757694">
        <w:rPr>
          <w:rFonts w:ascii="Times New Roman" w:hAnsi="Times New Roman" w:cs="Times New Roman"/>
          <w:b/>
          <w:sz w:val="28"/>
          <w:szCs w:val="28"/>
          <w:u w:val="single"/>
        </w:rPr>
        <w:t xml:space="preserve">Оказана материальная помощь депутатом  Воронежской областной Думы Домнич Николаем Сергеевичем </w:t>
      </w:r>
      <w:r w:rsidRPr="00757694">
        <w:rPr>
          <w:rFonts w:ascii="Times New Roman" w:hAnsi="Times New Roman" w:cs="Times New Roman"/>
          <w:sz w:val="28"/>
          <w:szCs w:val="28"/>
        </w:rPr>
        <w:t xml:space="preserve">            </w:t>
      </w:r>
    </w:p>
    <w:p w:rsidR="00757694" w:rsidRPr="00B5017C" w:rsidRDefault="00757694" w:rsidP="00FB2C8E">
      <w:pPr>
        <w:spacing w:after="0" w:line="240" w:lineRule="auto"/>
        <w:ind w:firstLine="567"/>
        <w:jc w:val="both"/>
        <w:rPr>
          <w:rFonts w:ascii="Times New Roman" w:hAnsi="Times New Roman"/>
          <w:sz w:val="28"/>
          <w:szCs w:val="28"/>
        </w:rPr>
      </w:pPr>
      <w:r w:rsidRPr="00B5017C">
        <w:rPr>
          <w:rFonts w:ascii="Times New Roman" w:hAnsi="Times New Roman"/>
          <w:sz w:val="28"/>
          <w:szCs w:val="28"/>
        </w:rPr>
        <w:t>66500 рублей - администрации Евстратовского сельского</w:t>
      </w:r>
      <w:r w:rsidR="00FB2C8E">
        <w:rPr>
          <w:rFonts w:ascii="Times New Roman" w:hAnsi="Times New Roman"/>
          <w:sz w:val="28"/>
          <w:szCs w:val="28"/>
        </w:rPr>
        <w:t xml:space="preserve"> </w:t>
      </w:r>
      <w:r w:rsidRPr="00B5017C">
        <w:rPr>
          <w:rFonts w:ascii="Times New Roman" w:hAnsi="Times New Roman"/>
          <w:sz w:val="28"/>
          <w:szCs w:val="28"/>
        </w:rPr>
        <w:t>поселения в приобретении металлочерепицы  для ремонта крыши здания администрации сельского поселения в с. Евстратовка.</w:t>
      </w:r>
    </w:p>
    <w:p w:rsidR="00757694" w:rsidRPr="00B5017C" w:rsidRDefault="00757694" w:rsidP="00B5017C">
      <w:pPr>
        <w:pStyle w:val="ConsPlusNormal"/>
        <w:widowControl/>
        <w:ind w:firstLine="567"/>
        <w:jc w:val="both"/>
        <w:rPr>
          <w:rFonts w:ascii="Times New Roman" w:hAnsi="Times New Roman" w:cs="Times New Roman"/>
          <w:sz w:val="28"/>
          <w:szCs w:val="28"/>
        </w:rPr>
      </w:pPr>
      <w:r w:rsidRPr="00B5017C">
        <w:rPr>
          <w:rFonts w:ascii="Times New Roman" w:hAnsi="Times New Roman" w:cs="Times New Roman"/>
          <w:b/>
          <w:sz w:val="28"/>
          <w:szCs w:val="28"/>
          <w:u w:val="single"/>
        </w:rPr>
        <w:t xml:space="preserve">Оказана материальная помощь депутатом  Воронежской областной Думы Росликом Денисом Викторовичем. </w:t>
      </w:r>
      <w:r w:rsidRPr="00B5017C">
        <w:rPr>
          <w:rFonts w:ascii="Times New Roman" w:hAnsi="Times New Roman" w:cs="Times New Roman"/>
          <w:sz w:val="28"/>
          <w:szCs w:val="28"/>
        </w:rPr>
        <w:t xml:space="preserve">            </w:t>
      </w:r>
    </w:p>
    <w:p w:rsidR="00757694" w:rsidRPr="00B5017C" w:rsidRDefault="00757694" w:rsidP="00B5017C">
      <w:pPr>
        <w:shd w:val="clear" w:color="auto" w:fill="FFFFFF"/>
        <w:spacing w:after="0" w:line="240" w:lineRule="auto"/>
        <w:ind w:firstLine="567"/>
        <w:jc w:val="both"/>
        <w:rPr>
          <w:rFonts w:ascii="Times New Roman" w:hAnsi="Times New Roman"/>
          <w:sz w:val="28"/>
          <w:szCs w:val="28"/>
        </w:rPr>
      </w:pPr>
      <w:r w:rsidRPr="00B5017C">
        <w:rPr>
          <w:rFonts w:ascii="Times New Roman" w:hAnsi="Times New Roman"/>
          <w:sz w:val="28"/>
          <w:szCs w:val="28"/>
        </w:rPr>
        <w:t>75000 руб. –  Евстратовской школе на приобретение мебели;</w:t>
      </w:r>
    </w:p>
    <w:p w:rsidR="00757694" w:rsidRPr="00757694" w:rsidRDefault="00757694" w:rsidP="00B5017C">
      <w:pPr>
        <w:shd w:val="clear" w:color="auto" w:fill="FFFFFF"/>
        <w:spacing w:after="0" w:line="240" w:lineRule="auto"/>
        <w:ind w:firstLine="567"/>
        <w:jc w:val="both"/>
        <w:rPr>
          <w:rFonts w:ascii="Times New Roman" w:hAnsi="Times New Roman"/>
          <w:sz w:val="28"/>
          <w:szCs w:val="28"/>
        </w:rPr>
      </w:pPr>
      <w:r w:rsidRPr="00B5017C">
        <w:rPr>
          <w:rFonts w:ascii="Times New Roman" w:hAnsi="Times New Roman"/>
          <w:sz w:val="28"/>
          <w:szCs w:val="28"/>
        </w:rPr>
        <w:t>Оказана помощь депутатом районного Совета Панковым Николаем Семеновичем -  отгрузка песка для гражданских кладбищ на 15400</w:t>
      </w:r>
      <w:r w:rsidRPr="00757694">
        <w:rPr>
          <w:rFonts w:ascii="Times New Roman" w:hAnsi="Times New Roman"/>
          <w:sz w:val="28"/>
          <w:szCs w:val="28"/>
        </w:rPr>
        <w:t xml:space="preserve"> руб</w:t>
      </w:r>
      <w:r w:rsidR="00B5017C">
        <w:rPr>
          <w:rFonts w:ascii="Times New Roman" w:hAnsi="Times New Roman"/>
          <w:sz w:val="28"/>
          <w:szCs w:val="28"/>
        </w:rPr>
        <w:t>.</w:t>
      </w:r>
      <w:r w:rsidRPr="00757694">
        <w:rPr>
          <w:rFonts w:ascii="Times New Roman" w:hAnsi="Times New Roman"/>
          <w:sz w:val="28"/>
          <w:szCs w:val="28"/>
        </w:rPr>
        <w:t xml:space="preserve"> </w:t>
      </w:r>
    </w:p>
    <w:p w:rsidR="00757694" w:rsidRPr="00757694" w:rsidRDefault="00757694" w:rsidP="00B5017C">
      <w:pPr>
        <w:pStyle w:val="ConsPlusNormal"/>
        <w:widowControl/>
        <w:ind w:firstLine="567"/>
        <w:jc w:val="both"/>
        <w:rPr>
          <w:rFonts w:ascii="Times New Roman" w:hAnsi="Times New Roman" w:cs="Times New Roman"/>
          <w:b/>
          <w:sz w:val="28"/>
          <w:szCs w:val="28"/>
        </w:rPr>
      </w:pPr>
      <w:r w:rsidRPr="00757694">
        <w:rPr>
          <w:rFonts w:ascii="Times New Roman" w:hAnsi="Times New Roman" w:cs="Times New Roman"/>
          <w:b/>
          <w:sz w:val="28"/>
          <w:szCs w:val="28"/>
        </w:rPr>
        <w:t>Спонсорская помощь индивидуальных предпринимателей</w:t>
      </w:r>
    </w:p>
    <w:p w:rsidR="00757694" w:rsidRPr="00B5017C" w:rsidRDefault="00757694" w:rsidP="00B5017C">
      <w:pPr>
        <w:spacing w:after="0" w:line="240" w:lineRule="auto"/>
        <w:ind w:firstLine="567"/>
        <w:jc w:val="both"/>
        <w:rPr>
          <w:rFonts w:ascii="Times New Roman" w:hAnsi="Times New Roman"/>
          <w:sz w:val="28"/>
          <w:szCs w:val="28"/>
        </w:rPr>
      </w:pPr>
      <w:r w:rsidRPr="00B5017C">
        <w:rPr>
          <w:rFonts w:ascii="Times New Roman" w:hAnsi="Times New Roman"/>
          <w:sz w:val="28"/>
          <w:szCs w:val="28"/>
        </w:rPr>
        <w:t>10000 рублей, для приобретения венков.</w:t>
      </w:r>
    </w:p>
    <w:p w:rsidR="00757694" w:rsidRPr="00757694" w:rsidRDefault="00757694" w:rsidP="00B5017C">
      <w:pPr>
        <w:spacing w:after="0" w:line="240" w:lineRule="auto"/>
        <w:ind w:firstLine="567"/>
        <w:jc w:val="both"/>
        <w:rPr>
          <w:rFonts w:ascii="Times New Roman" w:hAnsi="Times New Roman"/>
          <w:sz w:val="28"/>
          <w:szCs w:val="28"/>
        </w:rPr>
      </w:pPr>
      <w:r w:rsidRPr="00B5017C">
        <w:rPr>
          <w:rFonts w:ascii="Times New Roman" w:hAnsi="Times New Roman"/>
          <w:sz w:val="28"/>
          <w:szCs w:val="28"/>
        </w:rPr>
        <w:t>Сладкие подарки для участников художественной самодеятельности, сладкие призы на День защиты детей.</w:t>
      </w:r>
    </w:p>
    <w:p w:rsidR="00757694" w:rsidRPr="00757694" w:rsidRDefault="00757694" w:rsidP="00B5017C">
      <w:pPr>
        <w:pStyle w:val="ConsPlusNormal"/>
        <w:widowControl/>
        <w:ind w:firstLine="567"/>
        <w:jc w:val="both"/>
        <w:rPr>
          <w:rFonts w:ascii="Times New Roman" w:hAnsi="Times New Roman" w:cs="Times New Roman"/>
          <w:sz w:val="28"/>
          <w:szCs w:val="28"/>
        </w:rPr>
      </w:pPr>
    </w:p>
    <w:p w:rsidR="00757694" w:rsidRPr="00757694" w:rsidRDefault="00757694" w:rsidP="00B5017C">
      <w:pPr>
        <w:spacing w:after="0" w:line="240" w:lineRule="auto"/>
        <w:ind w:firstLine="567"/>
        <w:jc w:val="both"/>
        <w:rPr>
          <w:rFonts w:ascii="Times New Roman" w:hAnsi="Times New Roman"/>
          <w:b/>
          <w:sz w:val="28"/>
          <w:szCs w:val="28"/>
        </w:rPr>
      </w:pPr>
      <w:r w:rsidRPr="00757694">
        <w:rPr>
          <w:rFonts w:ascii="Times New Roman" w:hAnsi="Times New Roman"/>
          <w:sz w:val="28"/>
          <w:szCs w:val="28"/>
        </w:rPr>
        <w:t>2.</w:t>
      </w:r>
      <w:r w:rsidRPr="00757694">
        <w:rPr>
          <w:rFonts w:ascii="Times New Roman" w:hAnsi="Times New Roman"/>
          <w:b/>
          <w:sz w:val="28"/>
          <w:szCs w:val="28"/>
        </w:rPr>
        <w:t>8. Обеспечение безопасности на территории поселения:</w:t>
      </w:r>
    </w:p>
    <w:p w:rsidR="00757694" w:rsidRPr="00757694" w:rsidRDefault="00757694" w:rsidP="00B5017C">
      <w:pPr>
        <w:spacing w:after="0" w:line="240" w:lineRule="auto"/>
        <w:ind w:firstLine="567"/>
        <w:jc w:val="both"/>
        <w:rPr>
          <w:rFonts w:ascii="Times New Roman" w:hAnsi="Times New Roman"/>
          <w:sz w:val="28"/>
          <w:szCs w:val="28"/>
        </w:rPr>
      </w:pPr>
      <w:r w:rsidRPr="00757694">
        <w:rPr>
          <w:rFonts w:ascii="Times New Roman" w:hAnsi="Times New Roman"/>
          <w:sz w:val="28"/>
          <w:szCs w:val="28"/>
        </w:rPr>
        <w:t>Для обеспечения пожарной безопасности в поселении работает Евстратовская ДПК. лето этого года было сложным в плане пожароопасности, но благодаря сознательности граждан, нам удалось  избежать ландшафтных пожаров. К большому сожалению</w:t>
      </w:r>
      <w:r w:rsidR="00FB2C8E">
        <w:rPr>
          <w:rFonts w:ascii="Times New Roman" w:hAnsi="Times New Roman"/>
          <w:sz w:val="28"/>
          <w:szCs w:val="28"/>
        </w:rPr>
        <w:t>,</w:t>
      </w:r>
      <w:r w:rsidRPr="00757694">
        <w:rPr>
          <w:rFonts w:ascii="Times New Roman" w:hAnsi="Times New Roman"/>
          <w:sz w:val="28"/>
          <w:szCs w:val="28"/>
        </w:rPr>
        <w:t xml:space="preserve"> в этом году произошло два пожара в частном секторе - 4 июня и 7 июля. </w:t>
      </w:r>
      <w:r w:rsidR="00B5017C">
        <w:rPr>
          <w:rFonts w:ascii="Times New Roman" w:hAnsi="Times New Roman"/>
          <w:sz w:val="28"/>
          <w:szCs w:val="28"/>
        </w:rPr>
        <w:t>В</w:t>
      </w:r>
      <w:r w:rsidRPr="00757694">
        <w:rPr>
          <w:rFonts w:ascii="Times New Roman" w:hAnsi="Times New Roman"/>
          <w:sz w:val="28"/>
          <w:szCs w:val="28"/>
        </w:rPr>
        <w:t xml:space="preserve">о всех случаях причиной возгорания стала старая проводка. Ущерб от пожара значительный, так как один дом до сих пор не восстановлен. Пожарная машина выезжала на тушение вовремя, не пострадал ни один человек. Помощь дежурному пожарному оказывали наши односельчане. Проблемой в обеспечении качественного пожаротушения является то, что в нашем ДПК дежурство осуществляется одним человеком, он же боец и водитель в одном лице, поэтому по прибытии пожарной машины всегда необходима помощь наших активистов, членов ДПД. На содержание </w:t>
      </w:r>
      <w:r w:rsidR="00232589">
        <w:rPr>
          <w:rFonts w:ascii="Times New Roman" w:hAnsi="Times New Roman"/>
          <w:sz w:val="28"/>
          <w:szCs w:val="28"/>
        </w:rPr>
        <w:t xml:space="preserve">ДПК </w:t>
      </w:r>
      <w:r w:rsidRPr="00757694">
        <w:rPr>
          <w:rFonts w:ascii="Times New Roman" w:hAnsi="Times New Roman"/>
          <w:sz w:val="28"/>
          <w:szCs w:val="28"/>
        </w:rPr>
        <w:t>передано 623,5 тыс</w:t>
      </w:r>
      <w:r w:rsidR="00FB2C8E">
        <w:rPr>
          <w:rFonts w:ascii="Times New Roman" w:hAnsi="Times New Roman"/>
          <w:sz w:val="28"/>
          <w:szCs w:val="28"/>
        </w:rPr>
        <w:t>.</w:t>
      </w:r>
      <w:r w:rsidRPr="00757694">
        <w:rPr>
          <w:rFonts w:ascii="Times New Roman" w:hAnsi="Times New Roman"/>
          <w:sz w:val="28"/>
          <w:szCs w:val="28"/>
        </w:rPr>
        <w:t xml:space="preserve"> рублей</w:t>
      </w:r>
    </w:p>
    <w:p w:rsidR="00757694" w:rsidRPr="00757694" w:rsidRDefault="00757694" w:rsidP="00B5017C">
      <w:pPr>
        <w:spacing w:after="0" w:line="240" w:lineRule="auto"/>
        <w:ind w:firstLine="567"/>
        <w:jc w:val="both"/>
        <w:rPr>
          <w:rFonts w:ascii="Times New Roman" w:hAnsi="Times New Roman"/>
          <w:sz w:val="28"/>
          <w:szCs w:val="28"/>
        </w:rPr>
      </w:pPr>
      <w:r w:rsidRPr="00757694">
        <w:rPr>
          <w:rFonts w:ascii="Times New Roman" w:hAnsi="Times New Roman"/>
          <w:sz w:val="28"/>
          <w:szCs w:val="28"/>
        </w:rPr>
        <w:t xml:space="preserve">Большую роль в предупреждении пожаров играет ежеквартальный подворовой обход с проведением инструктажа и профилактическая работа, которая в поселении проводилась  через индивидуальные беседы, распространение листовок и памяток о необходимости соблюдения пожароопасного режима. Сотрудники ДПК и работники администрации </w:t>
      </w:r>
      <w:r w:rsidRPr="00757694">
        <w:rPr>
          <w:rFonts w:ascii="Times New Roman" w:hAnsi="Times New Roman"/>
          <w:sz w:val="28"/>
          <w:szCs w:val="28"/>
        </w:rPr>
        <w:lastRenderedPageBreak/>
        <w:t xml:space="preserve">транслировали голосовое оповещение жителей о соблюдении мер пожарной безопасности. Совместно с инспектором ОНД регулярно посещаются семьи группы риска, проводится разъяснительная беседа. </w:t>
      </w:r>
    </w:p>
    <w:p w:rsidR="00757694" w:rsidRPr="00757694" w:rsidRDefault="00757694" w:rsidP="00B5017C">
      <w:pPr>
        <w:spacing w:after="0" w:line="240" w:lineRule="auto"/>
        <w:ind w:firstLine="567"/>
        <w:jc w:val="both"/>
        <w:rPr>
          <w:rFonts w:ascii="Times New Roman" w:hAnsi="Times New Roman"/>
          <w:sz w:val="28"/>
          <w:szCs w:val="28"/>
        </w:rPr>
      </w:pPr>
      <w:r w:rsidRPr="00757694">
        <w:rPr>
          <w:rFonts w:ascii="Times New Roman" w:hAnsi="Times New Roman"/>
          <w:sz w:val="28"/>
          <w:szCs w:val="28"/>
        </w:rPr>
        <w:t>.</w:t>
      </w:r>
    </w:p>
    <w:p w:rsidR="00757694" w:rsidRPr="00757694" w:rsidRDefault="00757694" w:rsidP="00B5017C">
      <w:pPr>
        <w:spacing w:after="0" w:line="240" w:lineRule="auto"/>
        <w:ind w:firstLine="567"/>
        <w:jc w:val="both"/>
        <w:rPr>
          <w:rFonts w:ascii="Times New Roman" w:hAnsi="Times New Roman"/>
          <w:sz w:val="28"/>
          <w:szCs w:val="28"/>
        </w:rPr>
      </w:pPr>
      <w:r w:rsidRPr="00757694">
        <w:rPr>
          <w:rFonts w:ascii="Times New Roman" w:hAnsi="Times New Roman"/>
          <w:sz w:val="28"/>
          <w:szCs w:val="28"/>
        </w:rPr>
        <w:t>Сложным для нашего поселения выдался этот год.  Августовские налеты беспилотников, проведение экстренной эвакуации населения, заставили  более серьезно относит</w:t>
      </w:r>
      <w:r w:rsidR="00FB2C8E">
        <w:rPr>
          <w:rFonts w:ascii="Times New Roman" w:hAnsi="Times New Roman"/>
          <w:sz w:val="28"/>
          <w:szCs w:val="28"/>
        </w:rPr>
        <w:t>ь</w:t>
      </w:r>
      <w:r w:rsidRPr="00757694">
        <w:rPr>
          <w:rFonts w:ascii="Times New Roman" w:hAnsi="Times New Roman"/>
          <w:sz w:val="28"/>
          <w:szCs w:val="28"/>
        </w:rPr>
        <w:t>ся к тем сообщения</w:t>
      </w:r>
      <w:r w:rsidR="00FB2C8E">
        <w:rPr>
          <w:rFonts w:ascii="Times New Roman" w:hAnsi="Times New Roman"/>
          <w:sz w:val="28"/>
          <w:szCs w:val="28"/>
        </w:rPr>
        <w:t>м</w:t>
      </w:r>
      <w:r w:rsidRPr="00757694">
        <w:rPr>
          <w:rFonts w:ascii="Times New Roman" w:hAnsi="Times New Roman"/>
          <w:sz w:val="28"/>
          <w:szCs w:val="28"/>
        </w:rPr>
        <w:t>, которые мы размещаем в наших группах и к сбору информации, которая нужна для планирования действ</w:t>
      </w:r>
      <w:r w:rsidR="00B5017C">
        <w:rPr>
          <w:rFonts w:ascii="Times New Roman" w:hAnsi="Times New Roman"/>
          <w:sz w:val="28"/>
          <w:szCs w:val="28"/>
        </w:rPr>
        <w:t>ий при чрезвычайных ситуациях. Э</w:t>
      </w:r>
      <w:r w:rsidRPr="00757694">
        <w:rPr>
          <w:rFonts w:ascii="Times New Roman" w:hAnsi="Times New Roman"/>
          <w:sz w:val="28"/>
          <w:szCs w:val="28"/>
        </w:rPr>
        <w:t>вакуация населения х. Малая Меженка выявила те проблемы, которые небыли продуманы заранее, что увеличило знач</w:t>
      </w:r>
      <w:r w:rsidR="00B5017C">
        <w:rPr>
          <w:rFonts w:ascii="Times New Roman" w:hAnsi="Times New Roman"/>
          <w:sz w:val="28"/>
          <w:szCs w:val="28"/>
        </w:rPr>
        <w:t>ительно время самой эвакуации. П</w:t>
      </w:r>
      <w:r w:rsidRPr="00757694">
        <w:rPr>
          <w:rFonts w:ascii="Times New Roman" w:hAnsi="Times New Roman"/>
          <w:sz w:val="28"/>
          <w:szCs w:val="28"/>
        </w:rPr>
        <w:t xml:space="preserve">осле этих событий администрация, сотрудники сборного эвакуационного пункта, группа оповещения, выработали определенный алгоритм действий </w:t>
      </w:r>
      <w:r w:rsidR="00B5017C">
        <w:rPr>
          <w:rFonts w:ascii="Times New Roman" w:hAnsi="Times New Roman"/>
          <w:sz w:val="28"/>
          <w:szCs w:val="28"/>
        </w:rPr>
        <w:t>при возникновении подобной ЧС. В</w:t>
      </w:r>
      <w:r w:rsidRPr="00757694">
        <w:rPr>
          <w:rFonts w:ascii="Times New Roman" w:hAnsi="Times New Roman"/>
          <w:sz w:val="28"/>
          <w:szCs w:val="28"/>
        </w:rPr>
        <w:t xml:space="preserve"> целях качественного оповещения граждан было заменено два рупора на здании администрации на сумму 28000 , но в результате последней проверки системы оповещения выявлена необходимость установки дополнительных источников сигнала оповещения на дальних улицах. </w:t>
      </w:r>
    </w:p>
    <w:p w:rsidR="00757694" w:rsidRPr="00757694" w:rsidRDefault="00757694" w:rsidP="00B5017C">
      <w:pPr>
        <w:spacing w:after="0" w:line="240" w:lineRule="auto"/>
        <w:ind w:firstLine="567"/>
        <w:jc w:val="both"/>
        <w:rPr>
          <w:rFonts w:ascii="Times New Roman" w:hAnsi="Times New Roman"/>
          <w:b/>
          <w:sz w:val="28"/>
          <w:szCs w:val="28"/>
        </w:rPr>
      </w:pPr>
      <w:r w:rsidRPr="00757694">
        <w:rPr>
          <w:rFonts w:ascii="Times New Roman" w:hAnsi="Times New Roman"/>
          <w:b/>
          <w:sz w:val="28"/>
          <w:szCs w:val="28"/>
        </w:rPr>
        <w:t>2.9.  Специальная военная операция</w:t>
      </w:r>
    </w:p>
    <w:p w:rsidR="00757694" w:rsidRPr="00757694" w:rsidRDefault="00757694" w:rsidP="00B5017C">
      <w:pPr>
        <w:spacing w:after="0" w:line="240" w:lineRule="auto"/>
        <w:ind w:firstLine="567"/>
        <w:jc w:val="both"/>
        <w:rPr>
          <w:rFonts w:ascii="Times New Roman" w:hAnsi="Times New Roman"/>
          <w:sz w:val="28"/>
          <w:szCs w:val="28"/>
        </w:rPr>
      </w:pPr>
      <w:r w:rsidRPr="00757694">
        <w:rPr>
          <w:rFonts w:ascii="Times New Roman" w:hAnsi="Times New Roman"/>
          <w:sz w:val="28"/>
          <w:szCs w:val="28"/>
        </w:rPr>
        <w:t>Самая важная тема для каждого Россиянина - СВО.  На сегодняшний день 26 наших мужчин-односельчан принимают участие в специальной военной операции.</w:t>
      </w:r>
      <w:r w:rsidR="00942570">
        <w:rPr>
          <w:rFonts w:ascii="Times New Roman" w:hAnsi="Times New Roman"/>
          <w:sz w:val="28"/>
          <w:szCs w:val="28"/>
        </w:rPr>
        <w:t xml:space="preserve"> 17 из них</w:t>
      </w:r>
      <w:r w:rsidR="00B5017C">
        <w:rPr>
          <w:rFonts w:ascii="Times New Roman" w:hAnsi="Times New Roman"/>
          <w:sz w:val="28"/>
          <w:szCs w:val="28"/>
        </w:rPr>
        <w:t xml:space="preserve"> получили статус ветерана боевы</w:t>
      </w:r>
      <w:r w:rsidR="00942570">
        <w:rPr>
          <w:rFonts w:ascii="Times New Roman" w:hAnsi="Times New Roman"/>
          <w:sz w:val="28"/>
          <w:szCs w:val="28"/>
        </w:rPr>
        <w:t xml:space="preserve">х действий. </w:t>
      </w:r>
      <w:r w:rsidRPr="00757694">
        <w:rPr>
          <w:rFonts w:ascii="Times New Roman" w:hAnsi="Times New Roman"/>
          <w:sz w:val="28"/>
          <w:szCs w:val="28"/>
        </w:rPr>
        <w:t xml:space="preserve"> Многие из участников награждены боевыми наградами. Мы понимаем как сейчас тяжело нашим защитникам, как нужна поддержка и помощь. Сейчас в зоне проведения СВО большая нехватка водителей. Заключив контракт по специальности, сохраняются все выплаты и льготы.  Наши защитники рассчитывают на  реальные поступки настоящих мужчин и ждут такой поддержки. </w:t>
      </w:r>
    </w:p>
    <w:p w:rsidR="00B5017C" w:rsidRPr="00B5017C" w:rsidRDefault="00757694" w:rsidP="00B5017C">
      <w:pPr>
        <w:spacing w:after="0" w:line="240" w:lineRule="auto"/>
        <w:ind w:firstLine="567"/>
        <w:jc w:val="both"/>
        <w:rPr>
          <w:rFonts w:ascii="Times New Roman" w:hAnsi="Times New Roman"/>
          <w:sz w:val="28"/>
          <w:szCs w:val="28"/>
        </w:rPr>
      </w:pPr>
      <w:r w:rsidRPr="00757694">
        <w:rPr>
          <w:rFonts w:ascii="Times New Roman" w:hAnsi="Times New Roman"/>
          <w:sz w:val="28"/>
          <w:szCs w:val="28"/>
        </w:rPr>
        <w:t xml:space="preserve">Мы тоже не остаемся в стороне. Односельчане принимают участие в сборе гуманитарной помощи и отправке ее за ленточку. По просьбе наших ребят закупаем парафин и  льем окопные свечи, плетем «браслеты выживания». Стараемся хоть как-то помочь ребятам. </w:t>
      </w:r>
      <w:r w:rsidR="00B5017C" w:rsidRPr="00B5017C">
        <w:rPr>
          <w:rFonts w:ascii="Times New Roman" w:hAnsi="Times New Roman"/>
          <w:sz w:val="28"/>
          <w:szCs w:val="28"/>
        </w:rPr>
        <w:t>Закуплено и  переработано 341,5 кг. парафина</w:t>
      </w:r>
      <w:r w:rsidR="00B5017C">
        <w:rPr>
          <w:rFonts w:ascii="Times New Roman" w:hAnsi="Times New Roman"/>
          <w:sz w:val="28"/>
          <w:szCs w:val="28"/>
        </w:rPr>
        <w:t>, з</w:t>
      </w:r>
      <w:r w:rsidR="00B5017C" w:rsidRPr="00B5017C">
        <w:rPr>
          <w:rFonts w:ascii="Times New Roman" w:hAnsi="Times New Roman"/>
          <w:sz w:val="28"/>
          <w:szCs w:val="28"/>
        </w:rPr>
        <w:t>алито более 1050  окопных свечей</w:t>
      </w:r>
      <w:r w:rsidR="00B5017C">
        <w:rPr>
          <w:rFonts w:ascii="Times New Roman" w:hAnsi="Times New Roman"/>
          <w:sz w:val="28"/>
          <w:szCs w:val="28"/>
        </w:rPr>
        <w:t>, п</w:t>
      </w:r>
      <w:r w:rsidR="00B5017C" w:rsidRPr="00B5017C">
        <w:rPr>
          <w:rFonts w:ascii="Times New Roman" w:hAnsi="Times New Roman"/>
          <w:sz w:val="28"/>
          <w:szCs w:val="28"/>
        </w:rPr>
        <w:t>ередано 80 штук «Браслетов выживания»</w:t>
      </w:r>
      <w:r w:rsidR="00B5017C">
        <w:rPr>
          <w:rFonts w:ascii="Times New Roman" w:hAnsi="Times New Roman"/>
          <w:sz w:val="28"/>
          <w:szCs w:val="28"/>
        </w:rPr>
        <w:t>.</w:t>
      </w:r>
    </w:p>
    <w:p w:rsidR="00757694" w:rsidRPr="00757694" w:rsidRDefault="00757694" w:rsidP="00B5017C">
      <w:pPr>
        <w:spacing w:after="0" w:line="240" w:lineRule="auto"/>
        <w:ind w:firstLine="567"/>
        <w:jc w:val="both"/>
        <w:rPr>
          <w:rFonts w:ascii="Times New Roman" w:hAnsi="Times New Roman"/>
          <w:sz w:val="28"/>
          <w:szCs w:val="28"/>
        </w:rPr>
      </w:pPr>
      <w:r w:rsidRPr="00757694">
        <w:rPr>
          <w:rFonts w:ascii="Times New Roman" w:hAnsi="Times New Roman"/>
          <w:sz w:val="28"/>
          <w:szCs w:val="28"/>
        </w:rPr>
        <w:t xml:space="preserve"> К сожалению, в поселении есть невосполнимые  потери. При выполнении заданий спецоперации погибли житель </w:t>
      </w:r>
      <w:r w:rsidR="00F76965" w:rsidRPr="00757694">
        <w:rPr>
          <w:rFonts w:ascii="Times New Roman" w:hAnsi="Times New Roman"/>
          <w:sz w:val="28"/>
          <w:szCs w:val="28"/>
        </w:rPr>
        <w:t xml:space="preserve"> х. Славянка - Могилин Александр Владимирович</w:t>
      </w:r>
      <w:r w:rsidR="00C84C2D">
        <w:rPr>
          <w:rFonts w:ascii="Times New Roman" w:hAnsi="Times New Roman"/>
          <w:sz w:val="28"/>
          <w:szCs w:val="28"/>
        </w:rPr>
        <w:t xml:space="preserve">, </w:t>
      </w:r>
      <w:r w:rsidR="00F76965" w:rsidRPr="00757694">
        <w:rPr>
          <w:rFonts w:ascii="Times New Roman" w:hAnsi="Times New Roman"/>
          <w:sz w:val="28"/>
          <w:szCs w:val="28"/>
        </w:rPr>
        <w:t xml:space="preserve"> </w:t>
      </w:r>
      <w:r w:rsidRPr="00757694">
        <w:rPr>
          <w:rFonts w:ascii="Times New Roman" w:hAnsi="Times New Roman"/>
          <w:sz w:val="28"/>
          <w:szCs w:val="28"/>
        </w:rPr>
        <w:t>х. Малая Меженка</w:t>
      </w:r>
      <w:r w:rsidR="00FB2C8E">
        <w:rPr>
          <w:rFonts w:ascii="Times New Roman" w:hAnsi="Times New Roman"/>
          <w:sz w:val="28"/>
          <w:szCs w:val="28"/>
        </w:rPr>
        <w:t xml:space="preserve"> Авдеев Александр Александрович</w:t>
      </w:r>
      <w:r w:rsidRPr="00757694">
        <w:rPr>
          <w:rFonts w:ascii="Times New Roman" w:hAnsi="Times New Roman"/>
          <w:sz w:val="28"/>
          <w:szCs w:val="28"/>
        </w:rPr>
        <w:t xml:space="preserve">. Кроме того мы скорбим по тем ребятам, которые в силу разных причин захоронены на нашем кладбище в 2022 году – это </w:t>
      </w:r>
      <w:r w:rsidR="00C84C2D" w:rsidRPr="00757694">
        <w:rPr>
          <w:rFonts w:ascii="Times New Roman" w:hAnsi="Times New Roman"/>
          <w:sz w:val="28"/>
          <w:szCs w:val="28"/>
        </w:rPr>
        <w:t>Мастеров Владимир Антонович</w:t>
      </w:r>
      <w:r w:rsidR="00C84C2D">
        <w:rPr>
          <w:rFonts w:ascii="Times New Roman" w:hAnsi="Times New Roman"/>
          <w:sz w:val="28"/>
          <w:szCs w:val="28"/>
        </w:rPr>
        <w:t xml:space="preserve"> и</w:t>
      </w:r>
      <w:r w:rsidR="00C84C2D" w:rsidRPr="00757694">
        <w:rPr>
          <w:rFonts w:ascii="Times New Roman" w:hAnsi="Times New Roman"/>
          <w:sz w:val="28"/>
          <w:szCs w:val="28"/>
        </w:rPr>
        <w:t xml:space="preserve"> </w:t>
      </w:r>
      <w:r w:rsidRPr="00757694">
        <w:rPr>
          <w:rFonts w:ascii="Times New Roman" w:hAnsi="Times New Roman"/>
          <w:sz w:val="28"/>
          <w:szCs w:val="28"/>
        </w:rPr>
        <w:t>Валуйский  Александр Викторович</w:t>
      </w:r>
      <w:r w:rsidR="00C84C2D">
        <w:rPr>
          <w:rFonts w:ascii="Times New Roman" w:hAnsi="Times New Roman"/>
          <w:sz w:val="28"/>
          <w:szCs w:val="28"/>
        </w:rPr>
        <w:t xml:space="preserve">. </w:t>
      </w:r>
      <w:r w:rsidRPr="00757694">
        <w:rPr>
          <w:rFonts w:ascii="Times New Roman" w:hAnsi="Times New Roman"/>
          <w:sz w:val="28"/>
          <w:szCs w:val="28"/>
        </w:rPr>
        <w:t>Вечная им память и вечная слава.</w:t>
      </w:r>
    </w:p>
    <w:p w:rsidR="00757694" w:rsidRPr="00757694" w:rsidRDefault="00757694" w:rsidP="00B5017C">
      <w:pPr>
        <w:spacing w:after="0" w:line="240" w:lineRule="auto"/>
        <w:ind w:firstLine="567"/>
        <w:jc w:val="both"/>
        <w:rPr>
          <w:rFonts w:ascii="Times New Roman" w:hAnsi="Times New Roman"/>
          <w:sz w:val="28"/>
          <w:szCs w:val="28"/>
        </w:rPr>
      </w:pPr>
      <w:r w:rsidRPr="00757694">
        <w:rPr>
          <w:rFonts w:ascii="Times New Roman" w:hAnsi="Times New Roman"/>
          <w:sz w:val="28"/>
          <w:szCs w:val="28"/>
        </w:rPr>
        <w:t>Прошу почтить память погибших участников СВО минутой молчания.</w:t>
      </w:r>
    </w:p>
    <w:p w:rsidR="00757694" w:rsidRPr="00757694" w:rsidRDefault="00757694" w:rsidP="00B5017C">
      <w:pPr>
        <w:spacing w:after="0" w:line="240" w:lineRule="auto"/>
        <w:ind w:firstLine="567"/>
        <w:jc w:val="both"/>
        <w:rPr>
          <w:rFonts w:ascii="Times New Roman" w:hAnsi="Times New Roman"/>
          <w:b/>
          <w:sz w:val="28"/>
          <w:szCs w:val="28"/>
        </w:rPr>
      </w:pPr>
      <w:r w:rsidRPr="00757694">
        <w:rPr>
          <w:rFonts w:ascii="Times New Roman" w:hAnsi="Times New Roman"/>
          <w:b/>
          <w:sz w:val="28"/>
          <w:szCs w:val="28"/>
        </w:rPr>
        <w:t>2.10. самоуправление</w:t>
      </w:r>
    </w:p>
    <w:p w:rsidR="00757694" w:rsidRPr="00757694" w:rsidRDefault="00757694" w:rsidP="00B5017C">
      <w:pPr>
        <w:spacing w:after="0" w:line="240" w:lineRule="auto"/>
        <w:ind w:firstLine="567"/>
        <w:jc w:val="both"/>
        <w:rPr>
          <w:rFonts w:ascii="Times New Roman" w:hAnsi="Times New Roman"/>
          <w:sz w:val="28"/>
          <w:szCs w:val="28"/>
        </w:rPr>
      </w:pPr>
      <w:r w:rsidRPr="00757694">
        <w:rPr>
          <w:rFonts w:ascii="Times New Roman" w:hAnsi="Times New Roman"/>
          <w:sz w:val="28"/>
          <w:szCs w:val="28"/>
        </w:rPr>
        <w:t xml:space="preserve">В тесном контакте администрация поселения работает со старостами, уличкомами, депутатами, активистами, председателями ТОС. Созданные группы для односельчан, позволяют оперативно распространять важную и </w:t>
      </w:r>
      <w:r w:rsidRPr="00757694">
        <w:rPr>
          <w:rFonts w:ascii="Times New Roman" w:hAnsi="Times New Roman"/>
          <w:sz w:val="28"/>
          <w:szCs w:val="28"/>
        </w:rPr>
        <w:lastRenderedPageBreak/>
        <w:t>срочную информацию, решать проблем</w:t>
      </w:r>
      <w:r w:rsidR="00B5017C">
        <w:rPr>
          <w:rFonts w:ascii="Times New Roman" w:hAnsi="Times New Roman"/>
          <w:sz w:val="28"/>
          <w:szCs w:val="28"/>
        </w:rPr>
        <w:t>ы, собирать нужную информации. Н</w:t>
      </w:r>
      <w:r w:rsidRPr="00757694">
        <w:rPr>
          <w:rFonts w:ascii="Times New Roman" w:hAnsi="Times New Roman"/>
          <w:sz w:val="28"/>
          <w:szCs w:val="28"/>
        </w:rPr>
        <w:t xml:space="preserve">а территории поселения благодаря ТОСовцам обустроено 6 детские площадок, </w:t>
      </w:r>
      <w:r w:rsidR="00B5017C">
        <w:rPr>
          <w:rFonts w:ascii="Times New Roman" w:hAnsi="Times New Roman"/>
          <w:sz w:val="28"/>
          <w:szCs w:val="28"/>
        </w:rPr>
        <w:t>ранее</w:t>
      </w:r>
      <w:r w:rsidRPr="00757694">
        <w:rPr>
          <w:rFonts w:ascii="Times New Roman" w:hAnsi="Times New Roman"/>
          <w:sz w:val="28"/>
          <w:szCs w:val="28"/>
        </w:rPr>
        <w:t xml:space="preserve"> по их инициативе  проведено щебенение ул. Октябрьской, поставлен остановочный павильон в х. Малая Меженка.</w:t>
      </w:r>
    </w:p>
    <w:p w:rsidR="00757694" w:rsidRPr="00757694" w:rsidRDefault="00757694" w:rsidP="00B5017C">
      <w:pPr>
        <w:spacing w:after="0" w:line="240" w:lineRule="auto"/>
        <w:ind w:firstLine="567"/>
        <w:jc w:val="both"/>
        <w:rPr>
          <w:rFonts w:ascii="Times New Roman" w:hAnsi="Times New Roman"/>
          <w:sz w:val="28"/>
          <w:szCs w:val="28"/>
        </w:rPr>
      </w:pPr>
      <w:r w:rsidRPr="00757694">
        <w:rPr>
          <w:rFonts w:ascii="Times New Roman" w:hAnsi="Times New Roman"/>
          <w:sz w:val="28"/>
          <w:szCs w:val="28"/>
        </w:rPr>
        <w:t>Благодаря активистам улицы Набережной в этом году создано ТОС "Забава". Это седьмое действующее территориальное общественное самоуправление в поселении. Желание людей объединиться для  создания безопасной площадки своим детям, конечно</w:t>
      </w:r>
      <w:r w:rsidR="00FB2C8E">
        <w:rPr>
          <w:rFonts w:ascii="Times New Roman" w:hAnsi="Times New Roman"/>
          <w:sz w:val="28"/>
          <w:szCs w:val="28"/>
        </w:rPr>
        <w:t>,</w:t>
      </w:r>
      <w:r w:rsidRPr="00757694">
        <w:rPr>
          <w:rFonts w:ascii="Times New Roman" w:hAnsi="Times New Roman"/>
          <w:sz w:val="28"/>
          <w:szCs w:val="28"/>
        </w:rPr>
        <w:t xml:space="preserve"> поддержано нашей администрацией. Оказана помощь в подготовке и подаче заявки на конкурс.  Кроме этого, от ТОС "Росток" подана заявка на капитальный ремонт символического памятного знака, посвященного 60-летия Великой Победы.</w:t>
      </w:r>
    </w:p>
    <w:p w:rsidR="00757694" w:rsidRPr="00757694" w:rsidRDefault="00757694" w:rsidP="00B5017C">
      <w:pPr>
        <w:spacing w:after="0" w:line="240" w:lineRule="auto"/>
        <w:ind w:firstLine="567"/>
        <w:jc w:val="both"/>
        <w:rPr>
          <w:rFonts w:ascii="Times New Roman" w:hAnsi="Times New Roman"/>
          <w:sz w:val="28"/>
          <w:szCs w:val="28"/>
        </w:rPr>
      </w:pPr>
      <w:r w:rsidRPr="00757694">
        <w:rPr>
          <w:rFonts w:ascii="Times New Roman" w:hAnsi="Times New Roman"/>
          <w:sz w:val="28"/>
          <w:szCs w:val="28"/>
        </w:rPr>
        <w:t xml:space="preserve"> Мы не оставляли идею прежней главы сельского поселения в проведении реконструкции парка возле дома культуры. Так в 2023 году получен сертификат на сумму 50000 рублей за призовое 3 место в открытом публичном конкурсе Воронежской области "Территория идей" за идею Ткачевой Р.М. обустройства парка "Белый аист". В 2024 году подготовлена проектная документация для участия в конкурсе по отбору практик гражданских инициатив на территории Воронежской области, проведена экспертиза сметной документации на общую сумму 311000 руб. Проект обустройства "Белый аист" вошел в пятерку лучших проектов и г</w:t>
      </w:r>
      <w:r w:rsidR="00B5017C">
        <w:rPr>
          <w:rFonts w:ascii="Times New Roman" w:hAnsi="Times New Roman"/>
          <w:sz w:val="28"/>
          <w:szCs w:val="28"/>
        </w:rPr>
        <w:t>отов к реализации в этом году. Д</w:t>
      </w:r>
      <w:r w:rsidRPr="00757694">
        <w:rPr>
          <w:rFonts w:ascii="Times New Roman" w:hAnsi="Times New Roman"/>
          <w:sz w:val="28"/>
          <w:szCs w:val="28"/>
        </w:rPr>
        <w:t>ля его реализации привечено областных средств 15987800 руб, спонсорских средств - 980000 рублей</w:t>
      </w:r>
    </w:p>
    <w:p w:rsidR="00757694" w:rsidRPr="00757694" w:rsidRDefault="00757694" w:rsidP="00B5017C">
      <w:pPr>
        <w:spacing w:after="0" w:line="240" w:lineRule="auto"/>
        <w:ind w:firstLine="567"/>
        <w:jc w:val="both"/>
        <w:rPr>
          <w:rFonts w:ascii="Times New Roman" w:hAnsi="Times New Roman"/>
          <w:sz w:val="28"/>
          <w:szCs w:val="28"/>
        </w:rPr>
      </w:pPr>
      <w:r w:rsidRPr="00757694">
        <w:rPr>
          <w:rFonts w:ascii="Times New Roman" w:hAnsi="Times New Roman"/>
          <w:sz w:val="28"/>
          <w:szCs w:val="28"/>
        </w:rPr>
        <w:t xml:space="preserve">Не смотря на то, что многое в поселении делается, немало проблем еще остаются нерешенными, администрация поселения о них знает и ищет возможные варианты их решения. </w:t>
      </w:r>
    </w:p>
    <w:p w:rsidR="00757694" w:rsidRPr="00757694" w:rsidRDefault="00757694" w:rsidP="00B5017C">
      <w:pPr>
        <w:pStyle w:val="a4"/>
        <w:numPr>
          <w:ilvl w:val="0"/>
          <w:numId w:val="3"/>
        </w:numPr>
        <w:spacing w:after="0" w:line="240" w:lineRule="auto"/>
        <w:ind w:left="0" w:firstLine="567"/>
        <w:jc w:val="both"/>
        <w:rPr>
          <w:rFonts w:ascii="Times New Roman" w:hAnsi="Times New Roman"/>
          <w:sz w:val="28"/>
          <w:szCs w:val="28"/>
        </w:rPr>
      </w:pPr>
      <w:r w:rsidRPr="00757694">
        <w:rPr>
          <w:rFonts w:ascii="Times New Roman" w:hAnsi="Times New Roman"/>
          <w:sz w:val="28"/>
          <w:szCs w:val="28"/>
        </w:rPr>
        <w:t>От жителей села продолжают поступать обращения по вопросу отлова бродячих собак. На территории обитает большое</w:t>
      </w:r>
      <w:r w:rsidR="00BE2C10">
        <w:rPr>
          <w:rFonts w:ascii="Times New Roman" w:hAnsi="Times New Roman"/>
          <w:sz w:val="28"/>
          <w:szCs w:val="28"/>
        </w:rPr>
        <w:t xml:space="preserve"> их</w:t>
      </w:r>
      <w:r w:rsidRPr="00757694">
        <w:rPr>
          <w:rFonts w:ascii="Times New Roman" w:hAnsi="Times New Roman"/>
          <w:sz w:val="28"/>
          <w:szCs w:val="28"/>
        </w:rPr>
        <w:t xml:space="preserve"> количество</w:t>
      </w:r>
      <w:r w:rsidR="00BE2C10">
        <w:rPr>
          <w:rFonts w:ascii="Times New Roman" w:hAnsi="Times New Roman"/>
          <w:sz w:val="28"/>
          <w:szCs w:val="28"/>
        </w:rPr>
        <w:t>.</w:t>
      </w:r>
      <w:r w:rsidRPr="00757694">
        <w:rPr>
          <w:rFonts w:ascii="Times New Roman" w:hAnsi="Times New Roman"/>
          <w:sz w:val="28"/>
          <w:szCs w:val="28"/>
        </w:rPr>
        <w:t xml:space="preserve"> </w:t>
      </w:r>
      <w:r w:rsidR="00BE2C10">
        <w:rPr>
          <w:rFonts w:ascii="Times New Roman" w:hAnsi="Times New Roman"/>
          <w:sz w:val="28"/>
          <w:szCs w:val="28"/>
        </w:rPr>
        <w:t xml:space="preserve">Они </w:t>
      </w:r>
      <w:r w:rsidRPr="00757694">
        <w:rPr>
          <w:rFonts w:ascii="Times New Roman" w:hAnsi="Times New Roman"/>
          <w:sz w:val="28"/>
          <w:szCs w:val="28"/>
        </w:rPr>
        <w:t xml:space="preserve"> совершают набеги на улицы села, бросаются на людей, домашнюю птицу.  Заявка на отлов</w:t>
      </w:r>
      <w:r w:rsidR="00BE2C10">
        <w:rPr>
          <w:rFonts w:ascii="Times New Roman" w:hAnsi="Times New Roman"/>
          <w:sz w:val="28"/>
          <w:szCs w:val="28"/>
        </w:rPr>
        <w:t xml:space="preserve"> 40 особей</w:t>
      </w:r>
      <w:r w:rsidRPr="00757694">
        <w:rPr>
          <w:rFonts w:ascii="Times New Roman" w:hAnsi="Times New Roman"/>
          <w:sz w:val="28"/>
          <w:szCs w:val="28"/>
        </w:rPr>
        <w:t xml:space="preserve"> подана 12 декабря.</w:t>
      </w:r>
    </w:p>
    <w:p w:rsidR="00757694" w:rsidRPr="00757694" w:rsidRDefault="00757694" w:rsidP="00B5017C">
      <w:pPr>
        <w:pStyle w:val="a4"/>
        <w:numPr>
          <w:ilvl w:val="0"/>
          <w:numId w:val="3"/>
        </w:numPr>
        <w:spacing w:after="0" w:line="240" w:lineRule="auto"/>
        <w:ind w:left="0" w:firstLine="567"/>
        <w:jc w:val="both"/>
        <w:rPr>
          <w:rFonts w:ascii="Times New Roman" w:hAnsi="Times New Roman"/>
          <w:sz w:val="28"/>
          <w:szCs w:val="28"/>
        </w:rPr>
      </w:pPr>
      <w:r w:rsidRPr="00757694">
        <w:rPr>
          <w:rFonts w:ascii="Times New Roman" w:hAnsi="Times New Roman"/>
          <w:sz w:val="28"/>
          <w:szCs w:val="28"/>
        </w:rPr>
        <w:t>Жалобы на низкое напряжение в электросетях на улицах с. Евстратовка. Из-за резких перепадов напряжения страдает бытовая техника, перегорают ла</w:t>
      </w:r>
      <w:r w:rsidR="00FB2C8E">
        <w:rPr>
          <w:rFonts w:ascii="Times New Roman" w:hAnsi="Times New Roman"/>
          <w:sz w:val="28"/>
          <w:szCs w:val="28"/>
        </w:rPr>
        <w:t>мпочки, приборы не включаются. Т</w:t>
      </w:r>
      <w:r w:rsidRPr="00757694">
        <w:rPr>
          <w:rFonts w:ascii="Times New Roman" w:hAnsi="Times New Roman"/>
          <w:sz w:val="28"/>
          <w:szCs w:val="28"/>
        </w:rPr>
        <w:t>ребуется реконструкция электроснабжения и уличного освещения.</w:t>
      </w:r>
    </w:p>
    <w:p w:rsidR="00757694" w:rsidRPr="00757694" w:rsidRDefault="00757694" w:rsidP="00B5017C">
      <w:pPr>
        <w:pStyle w:val="a4"/>
        <w:numPr>
          <w:ilvl w:val="0"/>
          <w:numId w:val="3"/>
        </w:numPr>
        <w:spacing w:after="0" w:line="240" w:lineRule="auto"/>
        <w:ind w:left="0" w:firstLine="567"/>
        <w:jc w:val="both"/>
        <w:rPr>
          <w:rFonts w:ascii="Times New Roman" w:hAnsi="Times New Roman"/>
          <w:sz w:val="28"/>
          <w:szCs w:val="28"/>
        </w:rPr>
      </w:pPr>
      <w:r w:rsidRPr="00757694">
        <w:rPr>
          <w:rFonts w:ascii="Times New Roman" w:hAnsi="Times New Roman"/>
          <w:sz w:val="28"/>
          <w:szCs w:val="28"/>
        </w:rPr>
        <w:t>Водопроводные трубы, монтированные  еще в 1975 году по с Евстратовка, х. Славянка и х. Малая Меженка, требуют замены. На сегодняшний день заменено примерно 25% трубопровода. Жалобы на то, что при ремонтных работах приходится отключать полсела, так как задви</w:t>
      </w:r>
      <w:r w:rsidR="00FB2C8E">
        <w:rPr>
          <w:rFonts w:ascii="Times New Roman" w:hAnsi="Times New Roman"/>
          <w:sz w:val="28"/>
          <w:szCs w:val="28"/>
        </w:rPr>
        <w:t>жки старые и не функционируют. М</w:t>
      </w:r>
      <w:r w:rsidRPr="00757694">
        <w:rPr>
          <w:rFonts w:ascii="Times New Roman" w:hAnsi="Times New Roman"/>
          <w:sz w:val="28"/>
          <w:szCs w:val="28"/>
        </w:rPr>
        <w:t>ного порывов на частных врезках. Требует замены</w:t>
      </w:r>
      <w:r w:rsidR="006A3C76">
        <w:rPr>
          <w:rFonts w:ascii="Times New Roman" w:hAnsi="Times New Roman"/>
          <w:sz w:val="28"/>
          <w:szCs w:val="28"/>
        </w:rPr>
        <w:t xml:space="preserve"> водонапорная башня в </w:t>
      </w:r>
      <w:r w:rsidR="00FB2C8E">
        <w:rPr>
          <w:rFonts w:ascii="Times New Roman" w:hAnsi="Times New Roman"/>
          <w:sz w:val="28"/>
          <w:szCs w:val="28"/>
        </w:rPr>
        <w:t xml:space="preserve">х. </w:t>
      </w:r>
      <w:r w:rsidR="006A3C76">
        <w:rPr>
          <w:rFonts w:ascii="Times New Roman" w:hAnsi="Times New Roman"/>
          <w:sz w:val="28"/>
          <w:szCs w:val="28"/>
        </w:rPr>
        <w:t>М</w:t>
      </w:r>
      <w:r w:rsidR="00FB2C8E">
        <w:rPr>
          <w:rFonts w:ascii="Times New Roman" w:hAnsi="Times New Roman"/>
          <w:sz w:val="28"/>
          <w:szCs w:val="28"/>
        </w:rPr>
        <w:t>алая</w:t>
      </w:r>
      <w:r w:rsidR="006A3C76">
        <w:rPr>
          <w:rFonts w:ascii="Times New Roman" w:hAnsi="Times New Roman"/>
          <w:sz w:val="28"/>
          <w:szCs w:val="28"/>
        </w:rPr>
        <w:t xml:space="preserve"> Меженка</w:t>
      </w:r>
      <w:r w:rsidRPr="00757694">
        <w:rPr>
          <w:rFonts w:ascii="Times New Roman" w:hAnsi="Times New Roman"/>
          <w:sz w:val="28"/>
          <w:szCs w:val="28"/>
        </w:rPr>
        <w:t>.</w:t>
      </w:r>
      <w:r w:rsidR="00FB2C8E">
        <w:rPr>
          <w:rFonts w:ascii="Times New Roman" w:hAnsi="Times New Roman"/>
          <w:sz w:val="28"/>
          <w:szCs w:val="28"/>
        </w:rPr>
        <w:t xml:space="preserve"> </w:t>
      </w:r>
    </w:p>
    <w:p w:rsidR="00A345FD" w:rsidRDefault="00757694" w:rsidP="00B5017C">
      <w:pPr>
        <w:pStyle w:val="a4"/>
        <w:numPr>
          <w:ilvl w:val="0"/>
          <w:numId w:val="3"/>
        </w:numPr>
        <w:spacing w:after="0" w:line="240" w:lineRule="auto"/>
        <w:ind w:left="0" w:firstLine="567"/>
        <w:jc w:val="both"/>
        <w:rPr>
          <w:rFonts w:ascii="Times New Roman" w:hAnsi="Times New Roman"/>
          <w:sz w:val="28"/>
          <w:szCs w:val="28"/>
        </w:rPr>
      </w:pPr>
      <w:r w:rsidRPr="00757694">
        <w:rPr>
          <w:rFonts w:ascii="Times New Roman" w:hAnsi="Times New Roman"/>
          <w:sz w:val="28"/>
          <w:szCs w:val="28"/>
        </w:rPr>
        <w:t>Уличное освещение требует реконструкции. Фонарка  функционирует только на ул. Пролетарской.</w:t>
      </w:r>
    </w:p>
    <w:p w:rsidR="00A345FD" w:rsidRDefault="00A345FD" w:rsidP="00B5017C">
      <w:pPr>
        <w:pStyle w:val="a4"/>
        <w:spacing w:after="0" w:line="240" w:lineRule="auto"/>
        <w:ind w:left="0" w:firstLine="567"/>
        <w:jc w:val="both"/>
        <w:rPr>
          <w:rFonts w:ascii="Times New Roman" w:hAnsi="Times New Roman"/>
          <w:sz w:val="28"/>
          <w:szCs w:val="28"/>
        </w:rPr>
      </w:pPr>
    </w:p>
    <w:p w:rsidR="00757694" w:rsidRPr="00A345FD" w:rsidRDefault="00757694" w:rsidP="00B5017C">
      <w:pPr>
        <w:pStyle w:val="a4"/>
        <w:spacing w:after="0" w:line="240" w:lineRule="auto"/>
        <w:ind w:left="0" w:firstLine="567"/>
        <w:jc w:val="both"/>
        <w:rPr>
          <w:rFonts w:ascii="Times New Roman" w:hAnsi="Times New Roman"/>
          <w:sz w:val="28"/>
          <w:szCs w:val="28"/>
        </w:rPr>
      </w:pPr>
      <w:r w:rsidRPr="00A345FD">
        <w:rPr>
          <w:rFonts w:ascii="Times New Roman" w:hAnsi="Times New Roman"/>
          <w:sz w:val="28"/>
          <w:szCs w:val="28"/>
        </w:rPr>
        <w:t>Что план</w:t>
      </w:r>
      <w:r w:rsidR="0087077D">
        <w:rPr>
          <w:rFonts w:ascii="Times New Roman" w:hAnsi="Times New Roman"/>
          <w:sz w:val="28"/>
          <w:szCs w:val="28"/>
        </w:rPr>
        <w:t>ируем  на 2025</w:t>
      </w:r>
      <w:r w:rsidRPr="00A345FD">
        <w:rPr>
          <w:rFonts w:ascii="Times New Roman" w:hAnsi="Times New Roman"/>
          <w:sz w:val="28"/>
          <w:szCs w:val="28"/>
        </w:rPr>
        <w:t>год:</w:t>
      </w:r>
    </w:p>
    <w:p w:rsidR="00FD30FA" w:rsidRPr="00FD30FA" w:rsidRDefault="00FD30FA" w:rsidP="00FD30FA">
      <w:pPr>
        <w:pStyle w:val="a4"/>
        <w:widowControl w:val="0"/>
        <w:numPr>
          <w:ilvl w:val="0"/>
          <w:numId w:val="4"/>
        </w:numPr>
        <w:tabs>
          <w:tab w:val="left" w:pos="335"/>
        </w:tabs>
        <w:autoSpaceDE w:val="0"/>
        <w:autoSpaceDN w:val="0"/>
        <w:spacing w:after="120" w:line="240" w:lineRule="auto"/>
        <w:ind w:left="0" w:firstLine="709"/>
        <w:contextualSpacing w:val="0"/>
        <w:jc w:val="both"/>
        <w:rPr>
          <w:rFonts w:ascii="Times New Roman" w:hAnsi="Times New Roman"/>
          <w:sz w:val="28"/>
          <w:szCs w:val="28"/>
        </w:rPr>
      </w:pPr>
      <w:r w:rsidRPr="00FD30FA">
        <w:rPr>
          <w:rFonts w:ascii="Times New Roman" w:hAnsi="Times New Roman"/>
          <w:sz w:val="28"/>
          <w:szCs w:val="28"/>
        </w:rPr>
        <w:t xml:space="preserve">осуществить проект обустройства парка "Белый аист"; </w:t>
      </w:r>
    </w:p>
    <w:p w:rsidR="00FD30FA" w:rsidRPr="00FD30FA" w:rsidRDefault="00FD30FA" w:rsidP="00FD30FA">
      <w:pPr>
        <w:pStyle w:val="a4"/>
        <w:widowControl w:val="0"/>
        <w:numPr>
          <w:ilvl w:val="0"/>
          <w:numId w:val="4"/>
        </w:numPr>
        <w:tabs>
          <w:tab w:val="left" w:pos="335"/>
        </w:tabs>
        <w:autoSpaceDE w:val="0"/>
        <w:autoSpaceDN w:val="0"/>
        <w:spacing w:after="120" w:line="240" w:lineRule="auto"/>
        <w:ind w:left="0" w:firstLine="709"/>
        <w:contextualSpacing w:val="0"/>
        <w:jc w:val="both"/>
        <w:rPr>
          <w:rFonts w:ascii="Times New Roman" w:hAnsi="Times New Roman"/>
          <w:sz w:val="28"/>
          <w:szCs w:val="28"/>
        </w:rPr>
      </w:pPr>
      <w:r w:rsidRPr="00FD30FA">
        <w:rPr>
          <w:rFonts w:ascii="Times New Roman" w:hAnsi="Times New Roman"/>
          <w:sz w:val="28"/>
          <w:szCs w:val="28"/>
        </w:rPr>
        <w:t xml:space="preserve">подготовить документацию на реконструкцию уличного </w:t>
      </w:r>
      <w:r w:rsidRPr="00FD30FA">
        <w:rPr>
          <w:rFonts w:ascii="Times New Roman" w:hAnsi="Times New Roman"/>
          <w:sz w:val="28"/>
          <w:szCs w:val="28"/>
        </w:rPr>
        <w:lastRenderedPageBreak/>
        <w:t xml:space="preserve">освещения; </w:t>
      </w:r>
    </w:p>
    <w:p w:rsidR="00FD30FA" w:rsidRPr="00757694" w:rsidRDefault="00FD30FA" w:rsidP="00FD30FA">
      <w:pPr>
        <w:pStyle w:val="msonormalcxspmiddle"/>
        <w:numPr>
          <w:ilvl w:val="0"/>
          <w:numId w:val="4"/>
        </w:numPr>
        <w:spacing w:before="0" w:beforeAutospacing="0" w:after="120" w:afterAutospacing="0"/>
        <w:ind w:left="0" w:firstLine="709"/>
        <w:contextualSpacing/>
        <w:jc w:val="both"/>
        <w:rPr>
          <w:sz w:val="28"/>
          <w:szCs w:val="28"/>
        </w:rPr>
      </w:pPr>
      <w:r w:rsidRPr="00757694">
        <w:rPr>
          <w:sz w:val="28"/>
          <w:szCs w:val="28"/>
        </w:rPr>
        <w:t>подготовить сметную документацию для  обустройства отмостки по периметру здания Евстратовского дома культуры;</w:t>
      </w:r>
    </w:p>
    <w:p w:rsidR="00FD30FA" w:rsidRPr="00757694" w:rsidRDefault="00FD30FA" w:rsidP="00FD30FA">
      <w:pPr>
        <w:pStyle w:val="msonormalcxspmiddle"/>
        <w:numPr>
          <w:ilvl w:val="0"/>
          <w:numId w:val="4"/>
        </w:numPr>
        <w:spacing w:before="0" w:beforeAutospacing="0" w:after="120" w:afterAutospacing="0"/>
        <w:ind w:left="0" w:firstLine="709"/>
        <w:contextualSpacing/>
        <w:jc w:val="both"/>
        <w:rPr>
          <w:sz w:val="28"/>
          <w:szCs w:val="28"/>
        </w:rPr>
      </w:pPr>
      <w:r w:rsidRPr="00757694">
        <w:rPr>
          <w:sz w:val="28"/>
          <w:szCs w:val="28"/>
        </w:rPr>
        <w:t>содействовать подготовке сметной документации ремонта водопровода на улицах с. Евстратовка</w:t>
      </w:r>
      <w:r>
        <w:rPr>
          <w:sz w:val="28"/>
          <w:szCs w:val="28"/>
        </w:rPr>
        <w:t xml:space="preserve"> и замену водонапорной башни в х. Малая Меженка</w:t>
      </w:r>
      <w:r w:rsidRPr="00757694">
        <w:rPr>
          <w:sz w:val="28"/>
          <w:szCs w:val="28"/>
        </w:rPr>
        <w:t>;</w:t>
      </w:r>
    </w:p>
    <w:p w:rsidR="00FD30FA" w:rsidRPr="00757694" w:rsidRDefault="00FD30FA" w:rsidP="00FD30FA">
      <w:pPr>
        <w:pStyle w:val="msonormalcxspmiddle"/>
        <w:numPr>
          <w:ilvl w:val="0"/>
          <w:numId w:val="4"/>
        </w:numPr>
        <w:spacing w:before="0" w:beforeAutospacing="0" w:after="120" w:afterAutospacing="0"/>
        <w:ind w:left="0" w:firstLine="709"/>
        <w:contextualSpacing/>
        <w:jc w:val="both"/>
        <w:rPr>
          <w:sz w:val="28"/>
          <w:szCs w:val="28"/>
        </w:rPr>
      </w:pPr>
      <w:r w:rsidRPr="00757694">
        <w:rPr>
          <w:sz w:val="28"/>
          <w:szCs w:val="28"/>
        </w:rPr>
        <w:t>подготовить проектную документацию на обустройство многофункциональной спортивной площадки и центральной площади в с. Евстратовка;</w:t>
      </w:r>
    </w:p>
    <w:p w:rsidR="00FD30FA" w:rsidRPr="00757694" w:rsidRDefault="00FD30FA" w:rsidP="00FD30FA">
      <w:pPr>
        <w:pStyle w:val="ConsPlusNormal"/>
        <w:widowControl/>
        <w:numPr>
          <w:ilvl w:val="0"/>
          <w:numId w:val="4"/>
        </w:numPr>
        <w:adjustRightInd w:val="0"/>
        <w:spacing w:after="120"/>
        <w:ind w:left="0" w:firstLine="709"/>
        <w:jc w:val="both"/>
        <w:rPr>
          <w:rFonts w:ascii="Times New Roman" w:hAnsi="Times New Roman" w:cs="Times New Roman"/>
          <w:sz w:val="28"/>
          <w:szCs w:val="28"/>
        </w:rPr>
      </w:pPr>
      <w:r w:rsidRPr="00757694">
        <w:rPr>
          <w:rFonts w:ascii="Times New Roman" w:hAnsi="Times New Roman" w:cs="Times New Roman"/>
          <w:sz w:val="28"/>
          <w:szCs w:val="28"/>
        </w:rPr>
        <w:t xml:space="preserve">необходимо установить 2 контейнерных площадки, </w:t>
      </w:r>
      <w:r>
        <w:rPr>
          <w:rFonts w:ascii="Times New Roman" w:hAnsi="Times New Roman" w:cs="Times New Roman"/>
          <w:sz w:val="28"/>
          <w:szCs w:val="28"/>
        </w:rPr>
        <w:t xml:space="preserve">а также </w:t>
      </w:r>
      <w:r w:rsidRPr="00757694">
        <w:rPr>
          <w:rFonts w:ascii="Times New Roman" w:hAnsi="Times New Roman" w:cs="Times New Roman"/>
          <w:sz w:val="28"/>
          <w:szCs w:val="28"/>
        </w:rPr>
        <w:t xml:space="preserve"> приобрести дополнительно 14 контейнеров;</w:t>
      </w:r>
    </w:p>
    <w:p w:rsidR="00FD30FA" w:rsidRPr="00FD30FA" w:rsidRDefault="00FD30FA" w:rsidP="00FD30FA">
      <w:pPr>
        <w:pStyle w:val="a4"/>
        <w:widowControl w:val="0"/>
        <w:numPr>
          <w:ilvl w:val="0"/>
          <w:numId w:val="4"/>
        </w:numPr>
        <w:tabs>
          <w:tab w:val="left" w:pos="335"/>
        </w:tabs>
        <w:autoSpaceDE w:val="0"/>
        <w:autoSpaceDN w:val="0"/>
        <w:spacing w:after="120" w:line="240" w:lineRule="auto"/>
        <w:ind w:left="0" w:firstLine="709"/>
        <w:contextualSpacing w:val="0"/>
        <w:jc w:val="both"/>
        <w:rPr>
          <w:rFonts w:ascii="Times New Roman" w:hAnsi="Times New Roman"/>
          <w:sz w:val="28"/>
          <w:szCs w:val="28"/>
        </w:rPr>
      </w:pPr>
      <w:r w:rsidRPr="00FD30FA">
        <w:rPr>
          <w:rFonts w:ascii="Times New Roman" w:hAnsi="Times New Roman"/>
          <w:sz w:val="28"/>
          <w:szCs w:val="28"/>
        </w:rPr>
        <w:t>планируется произвести асфальтирование дорог с щебеночным покрытием и  отсыпку ЩПС дороги к кладбищу с. Евстратовка;</w:t>
      </w:r>
    </w:p>
    <w:p w:rsidR="00FD30FA" w:rsidRPr="00FD30FA" w:rsidRDefault="00FD30FA" w:rsidP="00FD30FA">
      <w:pPr>
        <w:pStyle w:val="a4"/>
        <w:widowControl w:val="0"/>
        <w:numPr>
          <w:ilvl w:val="0"/>
          <w:numId w:val="4"/>
        </w:numPr>
        <w:tabs>
          <w:tab w:val="left" w:pos="335"/>
        </w:tabs>
        <w:autoSpaceDE w:val="0"/>
        <w:autoSpaceDN w:val="0"/>
        <w:spacing w:after="120" w:line="240" w:lineRule="auto"/>
        <w:ind w:left="0" w:firstLine="709"/>
        <w:contextualSpacing w:val="0"/>
        <w:jc w:val="both"/>
        <w:rPr>
          <w:rFonts w:ascii="Times New Roman" w:hAnsi="Times New Roman"/>
          <w:sz w:val="28"/>
          <w:szCs w:val="28"/>
        </w:rPr>
      </w:pPr>
      <w:r w:rsidRPr="00FD30FA">
        <w:rPr>
          <w:rFonts w:ascii="Times New Roman" w:hAnsi="Times New Roman"/>
          <w:sz w:val="28"/>
          <w:szCs w:val="28"/>
        </w:rPr>
        <w:t xml:space="preserve">провести ремонт крыши здания администрации и площадки перед административным зданием. </w:t>
      </w:r>
    </w:p>
    <w:p w:rsidR="007C15B9" w:rsidRPr="00757694" w:rsidRDefault="007C15B9">
      <w:pPr>
        <w:rPr>
          <w:rFonts w:ascii="Times New Roman" w:hAnsi="Times New Roman"/>
          <w:sz w:val="28"/>
          <w:szCs w:val="28"/>
        </w:rPr>
      </w:pPr>
    </w:p>
    <w:sectPr w:rsidR="007C15B9" w:rsidRPr="00757694" w:rsidSect="00A345FD">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C3D41"/>
    <w:multiLevelType w:val="multilevel"/>
    <w:tmpl w:val="0A9C5A0A"/>
    <w:lvl w:ilvl="0">
      <w:start w:val="1"/>
      <w:numFmt w:val="decimal"/>
      <w:lvlText w:val="%1."/>
      <w:lvlJc w:val="left"/>
      <w:pPr>
        <w:ind w:left="720" w:hanging="360"/>
      </w:pPr>
      <w:rPr>
        <w:rFonts w:cs="Times New Roman" w:hint="default"/>
      </w:rPr>
    </w:lvl>
    <w:lvl w:ilvl="1">
      <w:start w:val="3"/>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466F62B3"/>
    <w:multiLevelType w:val="hybridMultilevel"/>
    <w:tmpl w:val="7DAC9F50"/>
    <w:lvl w:ilvl="0" w:tplc="5ACEF48A">
      <w:numFmt w:val="bullet"/>
      <w:lvlText w:val="-"/>
      <w:lvlJc w:val="left"/>
      <w:pPr>
        <w:ind w:left="113" w:hanging="349"/>
      </w:pPr>
      <w:rPr>
        <w:rFonts w:ascii="Times New Roman" w:eastAsia="Times New Roman" w:hAnsi="Times New Roman" w:cs="Times New Roman" w:hint="default"/>
        <w:w w:val="100"/>
        <w:sz w:val="28"/>
        <w:szCs w:val="28"/>
        <w:lang w:val="ru-RU" w:eastAsia="en-US" w:bidi="ar-SA"/>
      </w:rPr>
    </w:lvl>
    <w:lvl w:ilvl="1" w:tplc="D9F40FF4">
      <w:numFmt w:val="bullet"/>
      <w:lvlText w:val="•"/>
      <w:lvlJc w:val="left"/>
      <w:pPr>
        <w:ind w:left="140" w:hanging="349"/>
      </w:pPr>
      <w:rPr>
        <w:rFonts w:hint="default"/>
        <w:lang w:val="ru-RU" w:eastAsia="en-US" w:bidi="ar-SA"/>
      </w:rPr>
    </w:lvl>
    <w:lvl w:ilvl="2" w:tplc="66D8C2A6">
      <w:numFmt w:val="bullet"/>
      <w:lvlText w:val="•"/>
      <w:lvlJc w:val="left"/>
      <w:pPr>
        <w:ind w:left="1267" w:hanging="349"/>
      </w:pPr>
      <w:rPr>
        <w:rFonts w:hint="default"/>
        <w:lang w:val="ru-RU" w:eastAsia="en-US" w:bidi="ar-SA"/>
      </w:rPr>
    </w:lvl>
    <w:lvl w:ilvl="3" w:tplc="EE027AE4">
      <w:numFmt w:val="bullet"/>
      <w:lvlText w:val="•"/>
      <w:lvlJc w:val="left"/>
      <w:pPr>
        <w:ind w:left="2394" w:hanging="349"/>
      </w:pPr>
      <w:rPr>
        <w:rFonts w:hint="default"/>
        <w:lang w:val="ru-RU" w:eastAsia="en-US" w:bidi="ar-SA"/>
      </w:rPr>
    </w:lvl>
    <w:lvl w:ilvl="4" w:tplc="EF4E406C">
      <w:numFmt w:val="bullet"/>
      <w:lvlText w:val="•"/>
      <w:lvlJc w:val="left"/>
      <w:pPr>
        <w:ind w:left="3522" w:hanging="349"/>
      </w:pPr>
      <w:rPr>
        <w:rFonts w:hint="default"/>
        <w:lang w:val="ru-RU" w:eastAsia="en-US" w:bidi="ar-SA"/>
      </w:rPr>
    </w:lvl>
    <w:lvl w:ilvl="5" w:tplc="F886DF0E">
      <w:numFmt w:val="bullet"/>
      <w:lvlText w:val="•"/>
      <w:lvlJc w:val="left"/>
      <w:pPr>
        <w:ind w:left="4649" w:hanging="349"/>
      </w:pPr>
      <w:rPr>
        <w:rFonts w:hint="default"/>
        <w:lang w:val="ru-RU" w:eastAsia="en-US" w:bidi="ar-SA"/>
      </w:rPr>
    </w:lvl>
    <w:lvl w:ilvl="6" w:tplc="98B253E6">
      <w:numFmt w:val="bullet"/>
      <w:lvlText w:val="•"/>
      <w:lvlJc w:val="left"/>
      <w:pPr>
        <w:ind w:left="5776" w:hanging="349"/>
      </w:pPr>
      <w:rPr>
        <w:rFonts w:hint="default"/>
        <w:lang w:val="ru-RU" w:eastAsia="en-US" w:bidi="ar-SA"/>
      </w:rPr>
    </w:lvl>
    <w:lvl w:ilvl="7" w:tplc="324281B6">
      <w:numFmt w:val="bullet"/>
      <w:lvlText w:val="•"/>
      <w:lvlJc w:val="left"/>
      <w:pPr>
        <w:ind w:left="6904" w:hanging="349"/>
      </w:pPr>
      <w:rPr>
        <w:rFonts w:hint="default"/>
        <w:lang w:val="ru-RU" w:eastAsia="en-US" w:bidi="ar-SA"/>
      </w:rPr>
    </w:lvl>
    <w:lvl w:ilvl="8" w:tplc="B5621310">
      <w:numFmt w:val="bullet"/>
      <w:lvlText w:val="•"/>
      <w:lvlJc w:val="left"/>
      <w:pPr>
        <w:ind w:left="8031" w:hanging="349"/>
      </w:pPr>
      <w:rPr>
        <w:rFonts w:hint="default"/>
        <w:lang w:val="ru-RU" w:eastAsia="en-US" w:bidi="ar-SA"/>
      </w:rPr>
    </w:lvl>
  </w:abstractNum>
  <w:abstractNum w:abstractNumId="2">
    <w:nsid w:val="485D6DF1"/>
    <w:multiLevelType w:val="hybridMultilevel"/>
    <w:tmpl w:val="CF4E7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CC34A2"/>
    <w:multiLevelType w:val="multilevel"/>
    <w:tmpl w:val="F07ECB8E"/>
    <w:lvl w:ilvl="0">
      <w:start w:val="1"/>
      <w:numFmt w:val="decimal"/>
      <w:lvlText w:val="%1."/>
      <w:lvlJc w:val="left"/>
      <w:pPr>
        <w:ind w:left="720" w:hanging="360"/>
      </w:pPr>
      <w:rPr>
        <w:rFonts w:cs="Times New Roman" w:hint="default"/>
      </w:rPr>
    </w:lvl>
    <w:lvl w:ilvl="1">
      <w:start w:val="6"/>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7694"/>
    <w:rsid w:val="00162C1A"/>
    <w:rsid w:val="001955D9"/>
    <w:rsid w:val="00232589"/>
    <w:rsid w:val="00251A47"/>
    <w:rsid w:val="00280D7F"/>
    <w:rsid w:val="002A6D94"/>
    <w:rsid w:val="002C0699"/>
    <w:rsid w:val="003700B8"/>
    <w:rsid w:val="003763CD"/>
    <w:rsid w:val="003877CE"/>
    <w:rsid w:val="003D200F"/>
    <w:rsid w:val="003D560E"/>
    <w:rsid w:val="00455213"/>
    <w:rsid w:val="00461188"/>
    <w:rsid w:val="005168BE"/>
    <w:rsid w:val="005277D6"/>
    <w:rsid w:val="0055653D"/>
    <w:rsid w:val="006A3C76"/>
    <w:rsid w:val="00704A13"/>
    <w:rsid w:val="00757694"/>
    <w:rsid w:val="007C15B9"/>
    <w:rsid w:val="007E3091"/>
    <w:rsid w:val="008037E4"/>
    <w:rsid w:val="00820D78"/>
    <w:rsid w:val="0087077D"/>
    <w:rsid w:val="008C1B03"/>
    <w:rsid w:val="00905AF1"/>
    <w:rsid w:val="009149FE"/>
    <w:rsid w:val="00942570"/>
    <w:rsid w:val="00955F0D"/>
    <w:rsid w:val="00994DE4"/>
    <w:rsid w:val="00A345FD"/>
    <w:rsid w:val="00A641EB"/>
    <w:rsid w:val="00AE6529"/>
    <w:rsid w:val="00AF65D3"/>
    <w:rsid w:val="00B5017C"/>
    <w:rsid w:val="00B60E62"/>
    <w:rsid w:val="00BE2C10"/>
    <w:rsid w:val="00BE50D5"/>
    <w:rsid w:val="00BE5FB8"/>
    <w:rsid w:val="00C118B4"/>
    <w:rsid w:val="00C84C2D"/>
    <w:rsid w:val="00D112A3"/>
    <w:rsid w:val="00D50F5B"/>
    <w:rsid w:val="00D92101"/>
    <w:rsid w:val="00DB47D2"/>
    <w:rsid w:val="00F37727"/>
    <w:rsid w:val="00F76965"/>
    <w:rsid w:val="00F909C9"/>
    <w:rsid w:val="00FB2C8E"/>
    <w:rsid w:val="00FD30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69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57694"/>
    <w:pPr>
      <w:spacing w:after="0" w:line="240" w:lineRule="auto"/>
    </w:pPr>
    <w:rPr>
      <w:rFonts w:ascii="Times New Roman" w:hAnsi="Times New Roman"/>
      <w:kern w:val="1"/>
      <w:sz w:val="24"/>
      <w:szCs w:val="24"/>
      <w:lang w:eastAsia="ar-SA"/>
    </w:rPr>
  </w:style>
  <w:style w:type="paragraph" w:styleId="a4">
    <w:name w:val="List Paragraph"/>
    <w:basedOn w:val="a"/>
    <w:uiPriority w:val="34"/>
    <w:qFormat/>
    <w:rsid w:val="00757694"/>
    <w:pPr>
      <w:ind w:left="720"/>
      <w:contextualSpacing/>
    </w:pPr>
  </w:style>
  <w:style w:type="paragraph" w:customStyle="1" w:styleId="ConsPlusNormal">
    <w:name w:val="ConsPlusNormal"/>
    <w:rsid w:val="00757694"/>
    <w:pPr>
      <w:widowControl w:val="0"/>
      <w:autoSpaceDE w:val="0"/>
      <w:autoSpaceDN w:val="0"/>
      <w:spacing w:after="0" w:line="240" w:lineRule="auto"/>
    </w:pPr>
    <w:rPr>
      <w:rFonts w:ascii="Calibri" w:eastAsia="Times New Roman" w:hAnsi="Calibri" w:cs="Calibri"/>
      <w:szCs w:val="20"/>
      <w:lang w:eastAsia="ru-RU"/>
    </w:rPr>
  </w:style>
  <w:style w:type="character" w:customStyle="1" w:styleId="a5">
    <w:name w:val="Основной текст_"/>
    <w:basedOn w:val="a0"/>
    <w:link w:val="1"/>
    <w:rsid w:val="00757694"/>
    <w:rPr>
      <w:rFonts w:ascii="Times New Roman" w:hAnsi="Times New Roman"/>
      <w:sz w:val="26"/>
      <w:szCs w:val="26"/>
      <w:shd w:val="clear" w:color="auto" w:fill="FFFFFF"/>
    </w:rPr>
  </w:style>
  <w:style w:type="paragraph" w:customStyle="1" w:styleId="1">
    <w:name w:val="Основной текст1"/>
    <w:basedOn w:val="a"/>
    <w:link w:val="a5"/>
    <w:rsid w:val="00757694"/>
    <w:pPr>
      <w:shd w:val="clear" w:color="auto" w:fill="FFFFFF"/>
      <w:spacing w:before="420" w:after="420" w:line="0" w:lineRule="atLeast"/>
      <w:jc w:val="both"/>
    </w:pPr>
    <w:rPr>
      <w:rFonts w:ascii="Times New Roman" w:eastAsiaTheme="minorHAnsi" w:hAnsi="Times New Roman" w:cstheme="minorBidi"/>
      <w:sz w:val="26"/>
      <w:szCs w:val="26"/>
      <w:lang w:eastAsia="en-US"/>
    </w:rPr>
  </w:style>
  <w:style w:type="paragraph" w:styleId="a6">
    <w:name w:val="Body Text"/>
    <w:basedOn w:val="a"/>
    <w:link w:val="a7"/>
    <w:uiPriority w:val="1"/>
    <w:qFormat/>
    <w:rsid w:val="00757694"/>
    <w:pPr>
      <w:widowControl w:val="0"/>
      <w:autoSpaceDE w:val="0"/>
      <w:autoSpaceDN w:val="0"/>
      <w:spacing w:after="0" w:line="240" w:lineRule="auto"/>
      <w:ind w:left="113"/>
      <w:jc w:val="both"/>
    </w:pPr>
    <w:rPr>
      <w:rFonts w:ascii="Times New Roman" w:hAnsi="Times New Roman"/>
      <w:sz w:val="28"/>
      <w:szCs w:val="28"/>
      <w:lang w:eastAsia="en-US"/>
    </w:rPr>
  </w:style>
  <w:style w:type="character" w:customStyle="1" w:styleId="a7">
    <w:name w:val="Основной текст Знак"/>
    <w:basedOn w:val="a0"/>
    <w:link w:val="a6"/>
    <w:uiPriority w:val="1"/>
    <w:rsid w:val="00757694"/>
    <w:rPr>
      <w:rFonts w:ascii="Times New Roman" w:eastAsia="Times New Roman" w:hAnsi="Times New Roman" w:cs="Times New Roman"/>
      <w:sz w:val="28"/>
      <w:szCs w:val="28"/>
    </w:rPr>
  </w:style>
  <w:style w:type="paragraph" w:customStyle="1" w:styleId="msonormalcxspmiddle">
    <w:name w:val="msonormalcxspmiddle"/>
    <w:basedOn w:val="a"/>
    <w:rsid w:val="00757694"/>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98338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u.wikipedia.org/wiki/%D0%95%D1%81%D1%82%D0%B5%D1%81%D1%82%D0%B2%D0%B5%D0%BD%D0%BD%D0%B0%D1%8F_%D1%83%D0%B1%D1%8B%D0%BB%D1%8C_%D0%BD%D0%B0%D1%81%D0%B5%D0%BB%D0%B5%D0%BD%D0%B8%D1%8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5BE46A-88FB-4A96-8EE9-795002301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4586</Words>
  <Characters>26146</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Лобова</dc:creator>
  <cp:lastModifiedBy>Пользователь Windows</cp:lastModifiedBy>
  <cp:revision>8</cp:revision>
  <cp:lastPrinted>2025-02-11T14:12:00Z</cp:lastPrinted>
  <dcterms:created xsi:type="dcterms:W3CDTF">2025-02-11T13:52:00Z</dcterms:created>
  <dcterms:modified xsi:type="dcterms:W3CDTF">2025-02-17T11:16:00Z</dcterms:modified>
</cp:coreProperties>
</file>