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5B" w:rsidRDefault="007C6E5B">
      <w:pPr>
        <w:pStyle w:val="a3"/>
        <w:ind w:left="0"/>
        <w:rPr>
          <w:rFonts w:ascii="Times New Roman"/>
          <w:sz w:val="20"/>
        </w:rPr>
      </w:pPr>
    </w:p>
    <w:p w:rsidR="007C6E5B" w:rsidRDefault="007C6E5B">
      <w:pPr>
        <w:pStyle w:val="a3"/>
        <w:spacing w:before="10"/>
        <w:ind w:left="0"/>
        <w:rPr>
          <w:rFonts w:ascii="Times New Roman"/>
          <w:sz w:val="29"/>
        </w:rPr>
      </w:pPr>
    </w:p>
    <w:p w:rsidR="007C6E5B" w:rsidRDefault="00080F06">
      <w:pPr>
        <w:pStyle w:val="a3"/>
        <w:spacing w:before="96"/>
        <w:ind w:left="3637"/>
      </w:pPr>
      <w:r>
        <w:rPr>
          <w:spacing w:val="25"/>
        </w:rPr>
        <w:t>АДМИНИСТРАЦИЯ</w:t>
      </w:r>
    </w:p>
    <w:p w:rsidR="007C6E5B" w:rsidRDefault="00080F06">
      <w:pPr>
        <w:pStyle w:val="a3"/>
        <w:spacing w:before="4" w:line="244" w:lineRule="auto"/>
        <w:ind w:left="1546" w:right="1582" w:firstLine="247"/>
      </w:pPr>
      <w:r>
        <w:rPr>
          <w:spacing w:val="25"/>
        </w:rPr>
        <w:t>ЕВСТРАТОВСКОГО</w:t>
      </w:r>
      <w:r>
        <w:rPr>
          <w:spacing w:val="43"/>
        </w:rPr>
        <w:t xml:space="preserve"> </w:t>
      </w:r>
      <w:r>
        <w:rPr>
          <w:spacing w:val="24"/>
        </w:rPr>
        <w:t>СЕЛЬСКОГО</w:t>
      </w:r>
      <w:r>
        <w:rPr>
          <w:spacing w:val="37"/>
        </w:rPr>
        <w:t xml:space="preserve"> </w:t>
      </w:r>
      <w:r>
        <w:rPr>
          <w:spacing w:val="24"/>
        </w:rPr>
        <w:t>ПОСЕЛЕНИЯ</w:t>
      </w:r>
      <w:r>
        <w:rPr>
          <w:spacing w:val="25"/>
        </w:rPr>
        <w:t xml:space="preserve"> РОССОШАНСКОГО</w:t>
      </w:r>
      <w:r>
        <w:rPr>
          <w:spacing w:val="50"/>
        </w:rPr>
        <w:t xml:space="preserve"> </w:t>
      </w:r>
      <w:r>
        <w:rPr>
          <w:spacing w:val="25"/>
        </w:rPr>
        <w:t>МУНИЦИПАЛЬНОГО</w:t>
      </w:r>
      <w:r>
        <w:rPr>
          <w:spacing w:val="45"/>
        </w:rPr>
        <w:t xml:space="preserve"> </w:t>
      </w:r>
      <w:r>
        <w:rPr>
          <w:spacing w:val="22"/>
        </w:rPr>
        <w:t>РАЙОНА</w:t>
      </w:r>
    </w:p>
    <w:p w:rsidR="00B73587" w:rsidRDefault="00080F06">
      <w:pPr>
        <w:pStyle w:val="a3"/>
        <w:spacing w:line="487" w:lineRule="auto"/>
        <w:ind w:left="3570" w:right="3097" w:hanging="488"/>
        <w:rPr>
          <w:spacing w:val="-58"/>
          <w:w w:val="95"/>
        </w:rPr>
      </w:pPr>
      <w:r>
        <w:rPr>
          <w:spacing w:val="25"/>
          <w:w w:val="95"/>
        </w:rPr>
        <w:t>ВОРОНЕЖСКОЙ</w:t>
      </w:r>
      <w:r>
        <w:rPr>
          <w:spacing w:val="59"/>
          <w:w w:val="95"/>
        </w:rPr>
        <w:t xml:space="preserve"> </w:t>
      </w:r>
      <w:r>
        <w:rPr>
          <w:spacing w:val="22"/>
          <w:w w:val="95"/>
        </w:rPr>
        <w:t>ОБЛАСТ</w:t>
      </w:r>
      <w:r>
        <w:rPr>
          <w:w w:val="95"/>
        </w:rPr>
        <w:t>И</w:t>
      </w:r>
      <w:r>
        <w:rPr>
          <w:spacing w:val="-58"/>
          <w:w w:val="95"/>
        </w:rPr>
        <w:t xml:space="preserve"> </w:t>
      </w:r>
    </w:p>
    <w:p w:rsidR="007C6E5B" w:rsidRDefault="00B73587">
      <w:pPr>
        <w:pStyle w:val="a3"/>
        <w:spacing w:line="487" w:lineRule="auto"/>
        <w:ind w:left="3570" w:right="3097" w:hanging="488"/>
      </w:pPr>
      <w:r>
        <w:rPr>
          <w:spacing w:val="-58"/>
          <w:w w:val="95"/>
        </w:rPr>
        <w:t xml:space="preserve">       </w:t>
      </w:r>
      <w:r w:rsidR="00080F06">
        <w:rPr>
          <w:w w:val="95"/>
        </w:rPr>
        <w:t>П</w:t>
      </w:r>
      <w:r w:rsidR="00080F06">
        <w:rPr>
          <w:spacing w:val="-16"/>
          <w:w w:val="95"/>
        </w:rPr>
        <w:t xml:space="preserve"> </w:t>
      </w:r>
      <w:r w:rsidR="00080F06">
        <w:rPr>
          <w:w w:val="95"/>
        </w:rPr>
        <w:t>О</w:t>
      </w:r>
      <w:r w:rsidR="00080F06">
        <w:rPr>
          <w:spacing w:val="-16"/>
          <w:w w:val="95"/>
        </w:rPr>
        <w:t xml:space="preserve"> </w:t>
      </w:r>
      <w:r w:rsidR="00080F06">
        <w:rPr>
          <w:w w:val="95"/>
        </w:rPr>
        <w:t>С</w:t>
      </w:r>
      <w:r w:rsidR="00080F06">
        <w:rPr>
          <w:spacing w:val="-20"/>
          <w:w w:val="95"/>
        </w:rPr>
        <w:t xml:space="preserve"> </w:t>
      </w:r>
      <w:r w:rsidR="00080F06">
        <w:rPr>
          <w:w w:val="95"/>
        </w:rPr>
        <w:t>Т</w:t>
      </w:r>
      <w:r w:rsidR="00080F06">
        <w:rPr>
          <w:spacing w:val="-17"/>
          <w:w w:val="95"/>
        </w:rPr>
        <w:t xml:space="preserve"> </w:t>
      </w:r>
      <w:r w:rsidR="00080F06">
        <w:rPr>
          <w:w w:val="95"/>
        </w:rPr>
        <w:t>А</w:t>
      </w:r>
      <w:r w:rsidR="00080F06">
        <w:rPr>
          <w:spacing w:val="-16"/>
          <w:w w:val="95"/>
        </w:rPr>
        <w:t xml:space="preserve"> </w:t>
      </w:r>
      <w:r w:rsidR="00080F06">
        <w:rPr>
          <w:w w:val="95"/>
        </w:rPr>
        <w:t>Н</w:t>
      </w:r>
      <w:r w:rsidR="00080F06">
        <w:rPr>
          <w:spacing w:val="-20"/>
          <w:w w:val="95"/>
        </w:rPr>
        <w:t xml:space="preserve"> </w:t>
      </w:r>
      <w:r w:rsidR="00080F06">
        <w:rPr>
          <w:w w:val="95"/>
        </w:rPr>
        <w:t>О</w:t>
      </w:r>
      <w:r w:rsidR="00080F06">
        <w:rPr>
          <w:spacing w:val="-16"/>
          <w:w w:val="95"/>
        </w:rPr>
        <w:t xml:space="preserve"> </w:t>
      </w:r>
      <w:r w:rsidR="00080F06">
        <w:rPr>
          <w:w w:val="95"/>
        </w:rPr>
        <w:t>В</w:t>
      </w:r>
      <w:r w:rsidR="00080F06">
        <w:rPr>
          <w:spacing w:val="-18"/>
          <w:w w:val="95"/>
        </w:rPr>
        <w:t xml:space="preserve"> </w:t>
      </w:r>
      <w:r w:rsidR="00080F06">
        <w:rPr>
          <w:w w:val="95"/>
        </w:rPr>
        <w:t>Л</w:t>
      </w:r>
      <w:r w:rsidR="00080F06">
        <w:rPr>
          <w:spacing w:val="-18"/>
          <w:w w:val="95"/>
        </w:rPr>
        <w:t xml:space="preserve"> </w:t>
      </w:r>
      <w:r w:rsidR="00080F06">
        <w:rPr>
          <w:w w:val="95"/>
        </w:rPr>
        <w:t>Е</w:t>
      </w:r>
      <w:r w:rsidR="00080F06">
        <w:rPr>
          <w:spacing w:val="-16"/>
          <w:w w:val="95"/>
        </w:rPr>
        <w:t xml:space="preserve"> </w:t>
      </w:r>
      <w:r w:rsidR="00080F06">
        <w:rPr>
          <w:w w:val="95"/>
        </w:rPr>
        <w:t>Н</w:t>
      </w:r>
      <w:r w:rsidR="00080F06">
        <w:rPr>
          <w:spacing w:val="-20"/>
          <w:w w:val="95"/>
        </w:rPr>
        <w:t xml:space="preserve"> </w:t>
      </w:r>
      <w:r w:rsidR="00080F06">
        <w:rPr>
          <w:w w:val="95"/>
        </w:rPr>
        <w:t>И</w:t>
      </w:r>
      <w:r w:rsidR="00080F06">
        <w:rPr>
          <w:spacing w:val="-16"/>
          <w:w w:val="95"/>
        </w:rPr>
        <w:t xml:space="preserve"> </w:t>
      </w:r>
      <w:r w:rsidR="00080F06">
        <w:rPr>
          <w:w w:val="95"/>
        </w:rPr>
        <w:t>Е</w:t>
      </w:r>
    </w:p>
    <w:p w:rsidR="007C6E5B" w:rsidRDefault="007C6E5B">
      <w:pPr>
        <w:pStyle w:val="a3"/>
        <w:spacing w:before="3"/>
        <w:ind w:left="0"/>
      </w:pPr>
    </w:p>
    <w:p w:rsidR="007C6E5B" w:rsidRDefault="0064183D">
      <w:pPr>
        <w:pStyle w:val="a3"/>
        <w:tabs>
          <w:tab w:val="left" w:pos="3239"/>
        </w:tabs>
        <w:spacing w:before="1" w:after="19"/>
        <w:jc w:val="both"/>
      </w:pPr>
      <w:r>
        <w:t>О</w:t>
      </w:r>
      <w:r w:rsidR="00080F06">
        <w:t>т</w:t>
      </w:r>
      <w:r w:rsidR="00366F09">
        <w:t xml:space="preserve"> 17</w:t>
      </w:r>
      <w:r>
        <w:t>.11.</w:t>
      </w:r>
      <w:r w:rsidR="00080F06">
        <w:t xml:space="preserve"> 2023г.</w:t>
      </w:r>
      <w:r w:rsidR="00080F06">
        <w:tab/>
        <w:t>№</w:t>
      </w:r>
      <w:r w:rsidR="00080F06">
        <w:rPr>
          <w:spacing w:val="15"/>
        </w:rPr>
        <w:t xml:space="preserve"> </w:t>
      </w:r>
      <w:r w:rsidR="007056AB">
        <w:rPr>
          <w:spacing w:val="15"/>
        </w:rPr>
        <w:t>88</w:t>
      </w:r>
    </w:p>
    <w:p w:rsidR="007C6E5B" w:rsidRDefault="007A5AA0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in;height:.75pt;mso-position-horizontal-relative:char;mso-position-vertical-relative:line" coordsize="2880,15">
            <v:line id="_x0000_s1029" style="position:absolute" from="0,8" to="2880,8"/>
            <w10:wrap type="none"/>
            <w10:anchorlock/>
          </v:group>
        </w:pict>
      </w:r>
      <w:r w:rsidR="00080F06">
        <w:rPr>
          <w:rFonts w:ascii="Times New Roman"/>
          <w:spacing w:val="112"/>
          <w:sz w:val="2"/>
        </w:rPr>
        <w:t xml:space="preserve"> </w:t>
      </w:r>
      <w:r w:rsidRPr="007A5AA0">
        <w:rPr>
          <w:spacing w:val="112"/>
          <w:sz w:val="2"/>
        </w:rPr>
      </w:r>
      <w:r w:rsidRPr="007A5AA0">
        <w:rPr>
          <w:spacing w:val="112"/>
          <w:sz w:val="2"/>
        </w:rPr>
        <w:pict>
          <v:group id="_x0000_s1026" style="width:61.8pt;height:.75pt;mso-position-horizontal-relative:char;mso-position-vertical-relative:line" coordsize="1236,15">
            <v:line id="_x0000_s1027" style="position:absolute" from="0,8" to="1236,8"/>
            <w10:wrap type="none"/>
            <w10:anchorlock/>
          </v:group>
        </w:pict>
      </w:r>
    </w:p>
    <w:p w:rsidR="007C6E5B" w:rsidRDefault="00080F06" w:rsidP="007056AB">
      <w:pPr>
        <w:pStyle w:val="a3"/>
        <w:spacing w:before="84"/>
      </w:pPr>
      <w:r>
        <w:t>с.</w:t>
      </w:r>
      <w:r>
        <w:rPr>
          <w:spacing w:val="-8"/>
        </w:rPr>
        <w:t xml:space="preserve"> </w:t>
      </w:r>
      <w:r>
        <w:t>Евстратовка</w:t>
      </w:r>
    </w:p>
    <w:p w:rsidR="007C6E5B" w:rsidRDefault="007C6E5B">
      <w:pPr>
        <w:pStyle w:val="a3"/>
        <w:ind w:left="0"/>
        <w:rPr>
          <w:sz w:val="26"/>
        </w:rPr>
      </w:pPr>
    </w:p>
    <w:p w:rsidR="007C6E5B" w:rsidRDefault="007C6E5B">
      <w:pPr>
        <w:pStyle w:val="a3"/>
        <w:spacing w:before="2"/>
        <w:ind w:left="0"/>
        <w:rPr>
          <w:sz w:val="23"/>
        </w:rPr>
      </w:pPr>
    </w:p>
    <w:p w:rsidR="00366F09" w:rsidRDefault="00080F06">
      <w:pPr>
        <w:pStyle w:val="a3"/>
        <w:spacing w:line="244" w:lineRule="auto"/>
        <w:ind w:right="4749"/>
        <w:jc w:val="both"/>
        <w:rPr>
          <w:spacing w:val="1"/>
        </w:rPr>
      </w:pPr>
      <w:r>
        <w:t>О проведен</w:t>
      </w:r>
      <w:proofErr w:type="gramStart"/>
      <w:r>
        <w:t>ии ау</w:t>
      </w:r>
      <w:proofErr w:type="gramEnd"/>
      <w:r>
        <w:t>кциона по продаже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Воронежская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proofErr w:type="spellStart"/>
      <w:r>
        <w:t>Россошанский</w:t>
      </w:r>
      <w:proofErr w:type="spellEnd"/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</w:p>
    <w:p w:rsidR="007C6E5B" w:rsidRDefault="00080F06">
      <w:pPr>
        <w:pStyle w:val="a3"/>
        <w:spacing w:line="244" w:lineRule="auto"/>
        <w:ind w:right="4749"/>
        <w:jc w:val="both"/>
      </w:pPr>
      <w:r>
        <w:t>с.</w:t>
      </w:r>
      <w:r>
        <w:rPr>
          <w:spacing w:val="1"/>
        </w:rPr>
        <w:t xml:space="preserve"> </w:t>
      </w:r>
      <w:r>
        <w:t>Евстратовка,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Октябрьская, 17а</w:t>
      </w:r>
    </w:p>
    <w:p w:rsidR="007C6E5B" w:rsidRDefault="007C6E5B">
      <w:pPr>
        <w:pStyle w:val="a3"/>
        <w:spacing w:before="8"/>
        <w:ind w:left="0"/>
        <w:rPr>
          <w:sz w:val="23"/>
        </w:rPr>
      </w:pPr>
    </w:p>
    <w:p w:rsidR="007C6E5B" w:rsidRDefault="00080F06">
      <w:pPr>
        <w:pStyle w:val="a3"/>
        <w:spacing w:line="244" w:lineRule="auto"/>
        <w:ind w:right="100" w:firstLine="566"/>
        <w:jc w:val="both"/>
      </w:pPr>
      <w:r>
        <w:t>В соответствии с Федеральным законом от 06.10.2003 №131-ФЗ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 торговой деятельности в Российской Федерации», решением Совета</w:t>
      </w:r>
      <w:r>
        <w:rPr>
          <w:spacing w:val="1"/>
        </w:rPr>
        <w:t xml:space="preserve"> </w:t>
      </w:r>
      <w:r>
        <w:t>народных депутатов Евстратовского сельского поселения от 30.03.2023г. № 124 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Евстратовского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Россошанского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-5"/>
        </w:rPr>
        <w:t xml:space="preserve"> </w:t>
      </w:r>
      <w:r>
        <w:t>области»,</w:t>
      </w:r>
      <w:r>
        <w:rPr>
          <w:spacing w:val="-3"/>
        </w:rPr>
        <w:t xml:space="preserve"> </w:t>
      </w:r>
      <w:r>
        <w:t>администрация</w:t>
      </w:r>
      <w:r>
        <w:rPr>
          <w:spacing w:val="2"/>
        </w:rPr>
        <w:t xml:space="preserve"> </w:t>
      </w:r>
      <w:r>
        <w:t>Евстратовского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7C6E5B" w:rsidRDefault="007C6E5B">
      <w:pPr>
        <w:pStyle w:val="a3"/>
        <w:spacing w:before="7"/>
        <w:ind w:left="0"/>
        <w:rPr>
          <w:sz w:val="23"/>
        </w:rPr>
      </w:pPr>
    </w:p>
    <w:p w:rsidR="007C6E5B" w:rsidRDefault="00080F06">
      <w:pPr>
        <w:pStyle w:val="a3"/>
        <w:spacing w:before="1"/>
        <w:ind w:left="3867" w:right="3867"/>
        <w:jc w:val="center"/>
      </w:pPr>
      <w:r>
        <w:t>ПОСТАНОВЛЯЕТ:</w:t>
      </w:r>
    </w:p>
    <w:p w:rsidR="007C6E5B" w:rsidRDefault="007C6E5B">
      <w:pPr>
        <w:pStyle w:val="a3"/>
        <w:spacing w:before="8"/>
        <w:ind w:left="0"/>
      </w:pPr>
    </w:p>
    <w:p w:rsidR="007C6E5B" w:rsidRDefault="00080F06">
      <w:pPr>
        <w:pStyle w:val="a4"/>
        <w:numPr>
          <w:ilvl w:val="0"/>
          <w:numId w:val="1"/>
        </w:numPr>
        <w:tabs>
          <w:tab w:val="left" w:pos="1235"/>
        </w:tabs>
        <w:spacing w:line="244" w:lineRule="auto"/>
        <w:ind w:right="98" w:firstLine="566"/>
        <w:jc w:val="both"/>
        <w:rPr>
          <w:sz w:val="24"/>
        </w:rPr>
      </w:pPr>
      <w:r>
        <w:rPr>
          <w:sz w:val="24"/>
        </w:rPr>
        <w:t>Провести открытый аукцион по продаже права на заключение договора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Воронежская область, </w:t>
      </w:r>
      <w:proofErr w:type="spellStart"/>
      <w:r>
        <w:rPr>
          <w:sz w:val="24"/>
        </w:rPr>
        <w:t>Россошанский</w:t>
      </w:r>
      <w:proofErr w:type="spellEnd"/>
      <w:r>
        <w:rPr>
          <w:sz w:val="24"/>
        </w:rPr>
        <w:t xml:space="preserve"> район, с. Евстратовка, ул.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Октябрьская, 17а, площадью 40 кв. м, для торгового павильона, на срок действия схемы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нестационарных торговых объектов </w:t>
      </w:r>
      <w:r w:rsidRPr="00123A80">
        <w:rPr>
          <w:sz w:val="24"/>
        </w:rPr>
        <w:t>до 30.03.</w:t>
      </w:r>
      <w:r>
        <w:rPr>
          <w:sz w:val="24"/>
        </w:rPr>
        <w:t>2028г., с подачей предложений о цене в</w:t>
      </w:r>
      <w:r>
        <w:rPr>
          <w:spacing w:val="-6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запечатанном конверте).</w:t>
      </w:r>
    </w:p>
    <w:p w:rsidR="007C6E5B" w:rsidRDefault="00080F06">
      <w:pPr>
        <w:pStyle w:val="a4"/>
        <w:numPr>
          <w:ilvl w:val="0"/>
          <w:numId w:val="1"/>
        </w:numPr>
        <w:tabs>
          <w:tab w:val="left" w:pos="1235"/>
        </w:tabs>
        <w:spacing w:line="244" w:lineRule="auto"/>
        <w:ind w:right="102" w:firstLine="566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Евстратовского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Россошанского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области.</w:t>
      </w:r>
    </w:p>
    <w:p w:rsidR="007C6E5B" w:rsidRDefault="00080F06">
      <w:pPr>
        <w:pStyle w:val="a4"/>
        <w:numPr>
          <w:ilvl w:val="0"/>
          <w:numId w:val="1"/>
        </w:numPr>
        <w:tabs>
          <w:tab w:val="left" w:pos="1235"/>
        </w:tabs>
        <w:spacing w:line="269" w:lineRule="exact"/>
        <w:ind w:left="1234" w:right="0"/>
        <w:jc w:val="both"/>
        <w:rPr>
          <w:sz w:val="24"/>
        </w:rPr>
      </w:pPr>
      <w:r>
        <w:rPr>
          <w:sz w:val="24"/>
        </w:rPr>
        <w:t>Установить:</w:t>
      </w:r>
    </w:p>
    <w:p w:rsidR="007C6E5B" w:rsidRPr="00881DD2" w:rsidRDefault="00080F06">
      <w:pPr>
        <w:pStyle w:val="a4"/>
        <w:numPr>
          <w:ilvl w:val="1"/>
          <w:numId w:val="1"/>
        </w:numPr>
        <w:tabs>
          <w:tab w:val="left" w:pos="1281"/>
        </w:tabs>
        <w:spacing w:line="244" w:lineRule="auto"/>
        <w:ind w:firstLine="551"/>
        <w:rPr>
          <w:sz w:val="24"/>
        </w:rPr>
      </w:pPr>
      <w:r w:rsidRPr="00881DD2">
        <w:rPr>
          <w:sz w:val="24"/>
        </w:rPr>
        <w:t>Начальную цену аукциона на право заключения Договора на основании</w:t>
      </w:r>
      <w:r w:rsidRPr="00881DD2">
        <w:rPr>
          <w:spacing w:val="1"/>
          <w:sz w:val="24"/>
        </w:rPr>
        <w:t xml:space="preserve"> </w:t>
      </w:r>
      <w:r w:rsidRPr="00881DD2">
        <w:rPr>
          <w:sz w:val="24"/>
        </w:rPr>
        <w:t>отчет</w:t>
      </w:r>
      <w:r w:rsidR="0051263E" w:rsidRPr="00881DD2">
        <w:rPr>
          <w:sz w:val="24"/>
        </w:rPr>
        <w:t>а независимого оценщика в сумме 60860</w:t>
      </w:r>
      <w:r w:rsidRPr="00881DD2">
        <w:rPr>
          <w:sz w:val="24"/>
        </w:rPr>
        <w:t xml:space="preserve"> (</w:t>
      </w:r>
      <w:r w:rsidR="0051263E" w:rsidRPr="00881DD2">
        <w:rPr>
          <w:sz w:val="24"/>
        </w:rPr>
        <w:t>шестьдесят тысяч восемьсот шестьдесят</w:t>
      </w:r>
      <w:r w:rsidRPr="00881DD2">
        <w:rPr>
          <w:sz w:val="24"/>
        </w:rPr>
        <w:t>)</w:t>
      </w:r>
      <w:r w:rsidRPr="00881DD2">
        <w:rPr>
          <w:spacing w:val="6"/>
          <w:sz w:val="24"/>
        </w:rPr>
        <w:t xml:space="preserve"> </w:t>
      </w:r>
      <w:r w:rsidRPr="00881DD2">
        <w:rPr>
          <w:sz w:val="24"/>
        </w:rPr>
        <w:t>рубль</w:t>
      </w:r>
      <w:r w:rsidRPr="00881DD2">
        <w:rPr>
          <w:spacing w:val="2"/>
          <w:sz w:val="24"/>
        </w:rPr>
        <w:t xml:space="preserve"> </w:t>
      </w:r>
      <w:r w:rsidRPr="00881DD2">
        <w:rPr>
          <w:sz w:val="24"/>
        </w:rPr>
        <w:t>00</w:t>
      </w:r>
      <w:r w:rsidRPr="00881DD2">
        <w:rPr>
          <w:spacing w:val="4"/>
          <w:sz w:val="24"/>
        </w:rPr>
        <w:t xml:space="preserve"> </w:t>
      </w:r>
      <w:r w:rsidRPr="00881DD2">
        <w:rPr>
          <w:sz w:val="24"/>
        </w:rPr>
        <w:t>копеек.</w:t>
      </w:r>
    </w:p>
    <w:p w:rsidR="007C6E5B" w:rsidRPr="00881DD2" w:rsidRDefault="00080F06">
      <w:pPr>
        <w:pStyle w:val="a4"/>
        <w:numPr>
          <w:ilvl w:val="1"/>
          <w:numId w:val="1"/>
        </w:numPr>
        <w:tabs>
          <w:tab w:val="left" w:pos="1194"/>
        </w:tabs>
        <w:spacing w:line="244" w:lineRule="auto"/>
        <w:ind w:right="103" w:firstLine="551"/>
        <w:rPr>
          <w:sz w:val="24"/>
        </w:rPr>
      </w:pPr>
      <w:r w:rsidRPr="00881DD2">
        <w:rPr>
          <w:sz w:val="24"/>
        </w:rPr>
        <w:t xml:space="preserve">Величину задатка за участие в аукционе в размере 20% - </w:t>
      </w:r>
      <w:r w:rsidR="00881DD2">
        <w:rPr>
          <w:sz w:val="24"/>
        </w:rPr>
        <w:t>12172</w:t>
      </w:r>
      <w:r w:rsidRPr="00881DD2">
        <w:rPr>
          <w:sz w:val="24"/>
        </w:rPr>
        <w:t xml:space="preserve"> (</w:t>
      </w:r>
      <w:r w:rsidR="00881DD2">
        <w:rPr>
          <w:sz w:val="24"/>
        </w:rPr>
        <w:t>двенадцать тысяч сто семьдесят два</w:t>
      </w:r>
      <w:r w:rsidRPr="00881DD2">
        <w:rPr>
          <w:sz w:val="24"/>
        </w:rPr>
        <w:t>)</w:t>
      </w:r>
      <w:r w:rsidRPr="00881DD2">
        <w:rPr>
          <w:spacing w:val="3"/>
          <w:sz w:val="24"/>
        </w:rPr>
        <w:t xml:space="preserve"> </w:t>
      </w:r>
      <w:r w:rsidRPr="00881DD2">
        <w:rPr>
          <w:sz w:val="24"/>
        </w:rPr>
        <w:t>рубл</w:t>
      </w:r>
      <w:r w:rsidR="00881DD2">
        <w:rPr>
          <w:sz w:val="24"/>
        </w:rPr>
        <w:t xml:space="preserve">я 00 </w:t>
      </w:r>
      <w:r w:rsidRPr="00881DD2">
        <w:rPr>
          <w:sz w:val="24"/>
        </w:rPr>
        <w:t>копеек.</w:t>
      </w:r>
    </w:p>
    <w:p w:rsidR="007C6E5B" w:rsidRDefault="00080F06">
      <w:pPr>
        <w:pStyle w:val="a4"/>
        <w:numPr>
          <w:ilvl w:val="0"/>
          <w:numId w:val="1"/>
        </w:numPr>
        <w:tabs>
          <w:tab w:val="left" w:pos="923"/>
        </w:tabs>
        <w:spacing w:line="244" w:lineRule="auto"/>
        <w:ind w:firstLine="484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информационного сообщения, но не позднее </w:t>
      </w:r>
      <w:r w:rsidR="0054065C" w:rsidRPr="007056AB">
        <w:rPr>
          <w:sz w:val="24"/>
        </w:rPr>
        <w:t>0</w:t>
      </w:r>
      <w:r w:rsidR="007056AB" w:rsidRPr="007056AB">
        <w:rPr>
          <w:sz w:val="24"/>
        </w:rPr>
        <w:t>4.12</w:t>
      </w:r>
      <w:r w:rsidRPr="0054065C">
        <w:rPr>
          <w:sz w:val="24"/>
        </w:rPr>
        <w:t>.2023г.</w:t>
      </w:r>
      <w:r>
        <w:rPr>
          <w:sz w:val="24"/>
        </w:rPr>
        <w:t xml:space="preserve"> по адресу: </w:t>
      </w:r>
      <w:proofErr w:type="gramStart"/>
      <w:r>
        <w:rPr>
          <w:sz w:val="24"/>
        </w:rPr>
        <w:t>Воронежская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Россошанский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район,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Евстратовка,</w:t>
      </w:r>
      <w:r>
        <w:rPr>
          <w:spacing w:val="8"/>
          <w:sz w:val="24"/>
        </w:rPr>
        <w:t xml:space="preserve"> </w:t>
      </w:r>
      <w:r>
        <w:rPr>
          <w:sz w:val="24"/>
        </w:rPr>
        <w:t>ул.</w:t>
      </w:r>
      <w:r>
        <w:rPr>
          <w:spacing w:val="12"/>
          <w:sz w:val="24"/>
        </w:rPr>
        <w:t xml:space="preserve"> </w:t>
      </w:r>
      <w:r>
        <w:rPr>
          <w:sz w:val="24"/>
        </w:rPr>
        <w:t>Пролетарская,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09:00</w:t>
      </w:r>
      <w:r>
        <w:rPr>
          <w:spacing w:val="9"/>
          <w:sz w:val="24"/>
        </w:rPr>
        <w:t xml:space="preserve"> </w:t>
      </w:r>
      <w:r>
        <w:rPr>
          <w:sz w:val="24"/>
        </w:rPr>
        <w:t>часов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proofErr w:type="gramEnd"/>
    </w:p>
    <w:p w:rsidR="007C6E5B" w:rsidRDefault="007C6E5B">
      <w:pPr>
        <w:spacing w:line="244" w:lineRule="auto"/>
        <w:jc w:val="both"/>
        <w:rPr>
          <w:sz w:val="24"/>
        </w:rPr>
        <w:sectPr w:rsidR="007C6E5B">
          <w:type w:val="continuous"/>
          <w:pgSz w:w="11910" w:h="16840"/>
          <w:pgMar w:top="1580" w:right="460" w:bottom="280" w:left="1600" w:header="720" w:footer="720" w:gutter="0"/>
          <w:cols w:space="720"/>
        </w:sectPr>
      </w:pPr>
    </w:p>
    <w:p w:rsidR="007C6E5B" w:rsidRDefault="007C6E5B">
      <w:pPr>
        <w:pStyle w:val="a3"/>
        <w:ind w:left="0"/>
        <w:rPr>
          <w:sz w:val="20"/>
        </w:rPr>
      </w:pPr>
    </w:p>
    <w:p w:rsidR="007C6E5B" w:rsidRDefault="007C6E5B">
      <w:pPr>
        <w:pStyle w:val="a3"/>
        <w:ind w:left="0"/>
        <w:rPr>
          <w:sz w:val="20"/>
        </w:rPr>
      </w:pPr>
    </w:p>
    <w:p w:rsidR="007C6E5B" w:rsidRDefault="00080F06">
      <w:pPr>
        <w:pStyle w:val="a3"/>
        <w:spacing w:before="217" w:line="244" w:lineRule="auto"/>
        <w:ind w:right="105"/>
        <w:jc w:val="both"/>
      </w:pPr>
      <w:proofErr w:type="gramStart"/>
      <w:r>
        <w:t>17:00 часов, перерыв с 13:00 до 14:00 часов).</w:t>
      </w:r>
      <w:proofErr w:type="gramEnd"/>
      <w:r>
        <w:t xml:space="preserve"> Рассмотрение заявок на участие в</w:t>
      </w:r>
      <w:r>
        <w:rPr>
          <w:spacing w:val="1"/>
        </w:rPr>
        <w:t xml:space="preserve"> </w:t>
      </w:r>
      <w:r>
        <w:t>аукционе</w:t>
      </w:r>
      <w:r>
        <w:rPr>
          <w:spacing w:val="2"/>
        </w:rPr>
        <w:t xml:space="preserve"> </w:t>
      </w:r>
      <w:r w:rsidRPr="007056AB">
        <w:t>провести</w:t>
      </w:r>
      <w:r w:rsidRPr="007056AB">
        <w:rPr>
          <w:spacing w:val="2"/>
        </w:rPr>
        <w:t xml:space="preserve"> </w:t>
      </w:r>
      <w:r w:rsidR="007056AB" w:rsidRPr="007056AB">
        <w:t>08</w:t>
      </w:r>
      <w:r w:rsidR="0034234A" w:rsidRPr="007056AB">
        <w:t>.12</w:t>
      </w:r>
      <w:r w:rsidRPr="007056AB">
        <w:t>.</w:t>
      </w:r>
      <w:r w:rsidRPr="0034234A">
        <w:t>2023г</w:t>
      </w:r>
      <w:r>
        <w:t>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09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00</w:t>
      </w:r>
      <w:r>
        <w:rPr>
          <w:spacing w:val="4"/>
        </w:rPr>
        <w:t xml:space="preserve"> </w:t>
      </w:r>
      <w:r>
        <w:t>минут.</w:t>
      </w:r>
    </w:p>
    <w:p w:rsidR="007C6E5B" w:rsidRDefault="00080F06">
      <w:pPr>
        <w:pStyle w:val="a4"/>
        <w:numPr>
          <w:ilvl w:val="0"/>
          <w:numId w:val="1"/>
        </w:numPr>
        <w:tabs>
          <w:tab w:val="left" w:pos="662"/>
        </w:tabs>
        <w:spacing w:line="244" w:lineRule="auto"/>
        <w:ind w:right="101" w:firstLine="283"/>
        <w:jc w:val="both"/>
        <w:rPr>
          <w:sz w:val="24"/>
        </w:rPr>
      </w:pPr>
      <w:r>
        <w:rPr>
          <w:sz w:val="24"/>
        </w:rPr>
        <w:t>Назначить проведение аукциона по продаже права на заключение договора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размещение нестационарного торгового объекта </w:t>
      </w:r>
      <w:r w:rsidR="007056AB" w:rsidRPr="007056AB">
        <w:t>08</w:t>
      </w:r>
      <w:r w:rsidR="0034234A" w:rsidRPr="007056AB">
        <w:t>.12.2023г</w:t>
      </w:r>
      <w:r w:rsidRPr="0034234A">
        <w:rPr>
          <w:sz w:val="24"/>
        </w:rPr>
        <w:t>. в</w:t>
      </w:r>
      <w:r>
        <w:rPr>
          <w:sz w:val="24"/>
        </w:rPr>
        <w:t xml:space="preserve"> 09 часов 00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Воронежская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Россошанский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Евстратовка, ул.</w:t>
      </w:r>
      <w:r>
        <w:rPr>
          <w:spacing w:val="5"/>
          <w:sz w:val="24"/>
        </w:rPr>
        <w:t xml:space="preserve"> </w:t>
      </w:r>
      <w:r>
        <w:rPr>
          <w:sz w:val="24"/>
        </w:rPr>
        <w:t>Пролетарская,</w:t>
      </w:r>
      <w:r>
        <w:rPr>
          <w:spacing w:val="2"/>
          <w:sz w:val="24"/>
        </w:rPr>
        <w:t xml:space="preserve"> </w:t>
      </w:r>
      <w:r>
        <w:rPr>
          <w:sz w:val="24"/>
        </w:rPr>
        <w:t>2.</w:t>
      </w:r>
    </w:p>
    <w:p w:rsidR="007C6E5B" w:rsidRDefault="00080F06">
      <w:pPr>
        <w:pStyle w:val="a4"/>
        <w:numPr>
          <w:ilvl w:val="0"/>
          <w:numId w:val="1"/>
        </w:numPr>
        <w:tabs>
          <w:tab w:val="left" w:pos="822"/>
        </w:tabs>
        <w:spacing w:line="244" w:lineRule="auto"/>
        <w:ind w:firstLine="283"/>
        <w:jc w:val="both"/>
        <w:rPr>
          <w:sz w:val="24"/>
        </w:rPr>
      </w:pP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аукциона по продаже права на заключение договора на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Евстратовского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Россошанского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Евстратовского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«Интернет».</w:t>
      </w:r>
    </w:p>
    <w:p w:rsidR="007C6E5B" w:rsidRDefault="00080F06">
      <w:pPr>
        <w:pStyle w:val="a4"/>
        <w:numPr>
          <w:ilvl w:val="0"/>
          <w:numId w:val="1"/>
        </w:numPr>
        <w:tabs>
          <w:tab w:val="left" w:pos="796"/>
        </w:tabs>
        <w:spacing w:line="244" w:lineRule="auto"/>
        <w:ind w:right="101" w:firstLine="335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главу</w:t>
      </w:r>
      <w:r>
        <w:rPr>
          <w:spacing w:val="1"/>
          <w:sz w:val="24"/>
        </w:rPr>
        <w:t xml:space="preserve"> </w:t>
      </w:r>
      <w:r>
        <w:rPr>
          <w:sz w:val="24"/>
        </w:rPr>
        <w:t>Евстратовского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поселения.</w:t>
      </w:r>
    </w:p>
    <w:p w:rsidR="007C6E5B" w:rsidRDefault="007C6E5B">
      <w:pPr>
        <w:pStyle w:val="a3"/>
        <w:ind w:left="0"/>
        <w:rPr>
          <w:sz w:val="26"/>
        </w:rPr>
      </w:pPr>
    </w:p>
    <w:p w:rsidR="007C6E5B" w:rsidRDefault="007C6E5B">
      <w:pPr>
        <w:pStyle w:val="a3"/>
        <w:ind w:left="0"/>
        <w:rPr>
          <w:sz w:val="26"/>
        </w:rPr>
      </w:pPr>
    </w:p>
    <w:p w:rsidR="007C6E5B" w:rsidRDefault="00366F09">
      <w:pPr>
        <w:pStyle w:val="a3"/>
        <w:tabs>
          <w:tab w:val="left" w:pos="7723"/>
        </w:tabs>
        <w:spacing w:before="225"/>
        <w:jc w:val="both"/>
      </w:pPr>
      <w:r>
        <w:t>И.о</w:t>
      </w:r>
      <w:proofErr w:type="gramStart"/>
      <w:r>
        <w:t>.г</w:t>
      </w:r>
      <w:proofErr w:type="gramEnd"/>
      <w:r>
        <w:t>лавы</w:t>
      </w:r>
      <w:r w:rsidR="00080F06">
        <w:rPr>
          <w:spacing w:val="-10"/>
        </w:rPr>
        <w:t xml:space="preserve"> </w:t>
      </w:r>
      <w:proofErr w:type="spellStart"/>
      <w:r w:rsidR="00080F06">
        <w:t>Евстратовского</w:t>
      </w:r>
      <w:proofErr w:type="spellEnd"/>
      <w:r w:rsidR="00080F06">
        <w:rPr>
          <w:spacing w:val="-7"/>
        </w:rPr>
        <w:t xml:space="preserve"> </w:t>
      </w:r>
      <w:r w:rsidR="00080F06">
        <w:t>сельского</w:t>
      </w:r>
      <w:r w:rsidR="00080F06">
        <w:rPr>
          <w:spacing w:val="-10"/>
        </w:rPr>
        <w:t xml:space="preserve"> </w:t>
      </w:r>
      <w:r w:rsidR="00080F06">
        <w:t>поселения</w:t>
      </w:r>
      <w:r w:rsidR="00080F06">
        <w:tab/>
      </w:r>
      <w:proofErr w:type="spellStart"/>
      <w:r>
        <w:t>Н.В.Порваткина</w:t>
      </w:r>
      <w:proofErr w:type="spellEnd"/>
    </w:p>
    <w:sectPr w:rsidR="007C6E5B" w:rsidSect="007C6E5B">
      <w:pgSz w:w="11910" w:h="16840"/>
      <w:pgMar w:top="158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698"/>
    <w:multiLevelType w:val="multilevel"/>
    <w:tmpl w:val="D2047F66"/>
    <w:lvl w:ilvl="0">
      <w:start w:val="1"/>
      <w:numFmt w:val="decimal"/>
      <w:lvlText w:val="%1."/>
      <w:lvlJc w:val="left"/>
      <w:pPr>
        <w:ind w:left="102" w:hanging="567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7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E5B"/>
    <w:rsid w:val="00080F06"/>
    <w:rsid w:val="00123A80"/>
    <w:rsid w:val="0034234A"/>
    <w:rsid w:val="00366F09"/>
    <w:rsid w:val="003D1590"/>
    <w:rsid w:val="0051263E"/>
    <w:rsid w:val="0054065C"/>
    <w:rsid w:val="0064183D"/>
    <w:rsid w:val="007056AB"/>
    <w:rsid w:val="007A5AA0"/>
    <w:rsid w:val="007C6E5B"/>
    <w:rsid w:val="00881DD2"/>
    <w:rsid w:val="00B73587"/>
    <w:rsid w:val="00B95615"/>
    <w:rsid w:val="00D9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E5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E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E5B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C6E5B"/>
    <w:pPr>
      <w:ind w:left="102" w:right="10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C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миха</dc:creator>
  <cp:lastModifiedBy>Пользователь Windows</cp:lastModifiedBy>
  <cp:revision>6</cp:revision>
  <dcterms:created xsi:type="dcterms:W3CDTF">2023-10-17T17:17:00Z</dcterms:created>
  <dcterms:modified xsi:type="dcterms:W3CDTF">2023-11-17T12:53:00Z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