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61" w:rsidRDefault="005104E9" w:rsidP="005104E9">
      <w:pPr>
        <w:spacing w:after="313" w:line="255" w:lineRule="auto"/>
        <w:ind w:right="4"/>
        <w:rPr>
          <w:b/>
        </w:rPr>
      </w:pPr>
      <w:r>
        <w:t xml:space="preserve">                                                </w:t>
      </w:r>
      <w:r w:rsidR="00BA22F4">
        <w:t xml:space="preserve">      </w:t>
      </w:r>
      <w:r>
        <w:t xml:space="preserve"> </w:t>
      </w:r>
      <w:r w:rsidR="00EA0231" w:rsidRPr="00BA22F4">
        <w:rPr>
          <w:b/>
        </w:rPr>
        <w:t>ЗАКЛЮЧЕНИЕ</w:t>
      </w:r>
    </w:p>
    <w:p w:rsidR="005104E9" w:rsidRPr="00BA22F4" w:rsidRDefault="00EA0231" w:rsidP="005104E9">
      <w:pPr>
        <w:pStyle w:val="a3"/>
        <w:jc w:val="center"/>
        <w:rPr>
          <w:b/>
        </w:rPr>
      </w:pPr>
      <w:bookmarkStart w:id="0" w:name="_GoBack"/>
      <w:bookmarkEnd w:id="0"/>
      <w:r w:rsidRPr="00BA22F4">
        <w:rPr>
          <w:b/>
        </w:rPr>
        <w:t>о результатах публичных слушаний</w:t>
      </w:r>
    </w:p>
    <w:p w:rsidR="00BA22F4" w:rsidRPr="00BA22F4" w:rsidRDefault="00CF78D1" w:rsidP="005104E9">
      <w:pPr>
        <w:pStyle w:val="a3"/>
        <w:jc w:val="center"/>
        <w:rPr>
          <w:b/>
        </w:rPr>
      </w:pPr>
      <w:r>
        <w:rPr>
          <w:b/>
        </w:rPr>
        <w:t>по рассмотрению проекта П</w:t>
      </w:r>
      <w:r w:rsidR="00EA0231" w:rsidRPr="00BA22F4">
        <w:rPr>
          <w:b/>
        </w:rPr>
        <w:t xml:space="preserve">риказа </w:t>
      </w:r>
      <w:r>
        <w:rPr>
          <w:b/>
        </w:rPr>
        <w:t>министерства</w:t>
      </w:r>
      <w:r w:rsidR="00EA0231" w:rsidRPr="00BA22F4">
        <w:rPr>
          <w:b/>
        </w:rPr>
        <w:t xml:space="preserve"> архитектуры и градостроительства Воронежской области </w:t>
      </w:r>
      <w:proofErr w:type="gramStart"/>
      <w:r w:rsidR="00EA0231" w:rsidRPr="00BA22F4">
        <w:rPr>
          <w:b/>
        </w:rPr>
        <w:t>« О</w:t>
      </w:r>
      <w:proofErr w:type="gramEnd"/>
      <w:r w:rsidR="00EA0231" w:rsidRPr="00BA22F4">
        <w:rPr>
          <w:b/>
        </w:rPr>
        <w:t xml:space="preserve"> внесении изменени</w:t>
      </w:r>
      <w:r>
        <w:rPr>
          <w:b/>
        </w:rPr>
        <w:t>я</w:t>
      </w:r>
      <w:r w:rsidR="00EA0231" w:rsidRPr="00BA22F4">
        <w:rPr>
          <w:b/>
        </w:rPr>
        <w:t xml:space="preserve"> в правила землепользования и застройки Евстратовского сельского поселения Россошанского муниципального района Воронежской области </w:t>
      </w:r>
    </w:p>
    <w:p w:rsidR="00985CDB" w:rsidRPr="00BA22F4" w:rsidRDefault="00CF78D1" w:rsidP="00BA22F4">
      <w:pPr>
        <w:pStyle w:val="a3"/>
        <w:rPr>
          <w:b/>
        </w:rPr>
      </w:pPr>
      <w:r>
        <w:rPr>
          <w:b/>
        </w:rPr>
        <w:t>от 17</w:t>
      </w:r>
      <w:r w:rsidR="00EA0231" w:rsidRPr="00BA22F4">
        <w:rPr>
          <w:b/>
        </w:rPr>
        <w:t>.</w:t>
      </w:r>
      <w:r>
        <w:rPr>
          <w:b/>
        </w:rPr>
        <w:t>01</w:t>
      </w:r>
      <w:r w:rsidR="00EA0231" w:rsidRPr="00BA22F4">
        <w:rPr>
          <w:b/>
        </w:rPr>
        <w:t>.202</w:t>
      </w:r>
      <w:r>
        <w:rPr>
          <w:b/>
        </w:rPr>
        <w:t>4</w:t>
      </w:r>
      <w:r w:rsidR="00EA0231" w:rsidRPr="00BA22F4">
        <w:rPr>
          <w:b/>
        </w:rPr>
        <w:t xml:space="preserve"> г.</w:t>
      </w:r>
    </w:p>
    <w:p w:rsidR="00985CDB" w:rsidRDefault="00EA0231">
      <w:pPr>
        <w:spacing w:after="27" w:line="259" w:lineRule="auto"/>
        <w:ind w:left="672" w:right="0" w:firstLine="0"/>
        <w:jc w:val="left"/>
      </w:pPr>
      <w:r>
        <w:rPr>
          <w:sz w:val="24"/>
        </w:rPr>
        <w:t>Собрание участнико</w:t>
      </w:r>
      <w:r w:rsidR="00475648">
        <w:rPr>
          <w:sz w:val="24"/>
        </w:rPr>
        <w:t>в публичных слушаний проведено 17</w:t>
      </w:r>
      <w:r>
        <w:rPr>
          <w:sz w:val="24"/>
        </w:rPr>
        <w:t>.0</w:t>
      </w:r>
      <w:r w:rsidR="00475648">
        <w:rPr>
          <w:sz w:val="24"/>
        </w:rPr>
        <w:t>1.2024</w:t>
      </w:r>
      <w:r>
        <w:rPr>
          <w:sz w:val="24"/>
        </w:rPr>
        <w:t>г.</w:t>
      </w:r>
    </w:p>
    <w:p w:rsidR="00985CDB" w:rsidRDefault="00EA0231">
      <w:pPr>
        <w:ind w:left="14" w:right="0"/>
      </w:pPr>
      <w:r w:rsidRPr="00BA22F4">
        <w:rPr>
          <w:b/>
        </w:rPr>
        <w:t>Место проведения публичных слушаний</w:t>
      </w:r>
      <w:r>
        <w:t>:</w:t>
      </w:r>
    </w:p>
    <w:p w:rsidR="00985CDB" w:rsidRDefault="00475648">
      <w:pPr>
        <w:numPr>
          <w:ilvl w:val="0"/>
          <w:numId w:val="1"/>
        </w:numPr>
        <w:ind w:right="0"/>
      </w:pPr>
      <w:r>
        <w:t>для жителей с. Евстратовка 17</w:t>
      </w:r>
      <w:r w:rsidR="00EA0231">
        <w:t>.0</w:t>
      </w:r>
      <w:r>
        <w:t>1</w:t>
      </w:r>
      <w:r w:rsidR="00EA0231">
        <w:t>.202</w:t>
      </w:r>
      <w:r>
        <w:t>4</w:t>
      </w:r>
      <w:r w:rsidR="00EA0231">
        <w:t xml:space="preserve"> года в 10-00 часов в Евстратовском </w:t>
      </w:r>
      <w:r w:rsidR="00EC4EC1">
        <w:t>КДЦ</w:t>
      </w:r>
      <w:r w:rsidR="00EA0231">
        <w:t xml:space="preserve"> расположенном по адресу: Воронежская область, Россошанский район, </w:t>
      </w:r>
      <w:proofErr w:type="spellStart"/>
      <w:r w:rsidR="00EA0231">
        <w:t>с.Евстратовка</w:t>
      </w:r>
      <w:proofErr w:type="spellEnd"/>
      <w:r w:rsidR="00EA0231">
        <w:t>, ул. Пролетарская, 1;</w:t>
      </w:r>
    </w:p>
    <w:p w:rsidR="00FD78C5" w:rsidRDefault="00EA0231">
      <w:pPr>
        <w:numPr>
          <w:ilvl w:val="0"/>
          <w:numId w:val="1"/>
        </w:numPr>
        <w:ind w:right="0"/>
      </w:pPr>
      <w:r>
        <w:t xml:space="preserve">для жителей х. Малая Меженка </w:t>
      </w:r>
      <w:r w:rsidR="00475648">
        <w:t xml:space="preserve">17.01.2024 </w:t>
      </w:r>
      <w:r>
        <w:t xml:space="preserve">года в 11-00 часов в Евстратовском </w:t>
      </w:r>
      <w:r w:rsidR="00054459">
        <w:t>КДЦ</w:t>
      </w:r>
      <w:r>
        <w:t xml:space="preserve"> расположенном по адресу: Воронежская область, Россошанский район, </w:t>
      </w:r>
      <w:proofErr w:type="spellStart"/>
      <w:r>
        <w:t>с.Евстратовка</w:t>
      </w:r>
      <w:proofErr w:type="spellEnd"/>
      <w:r>
        <w:t xml:space="preserve">, ул. Пролетарская, 1; </w:t>
      </w:r>
    </w:p>
    <w:p w:rsidR="00985CDB" w:rsidRDefault="00EA0231">
      <w:pPr>
        <w:numPr>
          <w:ilvl w:val="0"/>
          <w:numId w:val="1"/>
        </w:numPr>
        <w:ind w:right="0"/>
      </w:pPr>
      <w:r>
        <w:rPr>
          <w:noProof/>
        </w:rPr>
        <w:drawing>
          <wp:inline distT="0" distB="0" distL="0" distR="0">
            <wp:extent cx="42692" cy="18290"/>
            <wp:effectExtent l="0" t="0" r="0" b="0"/>
            <wp:docPr id="1475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жителей х. Славянка и х. Пинчук </w:t>
      </w:r>
      <w:r w:rsidR="00FD78C5">
        <w:t xml:space="preserve">17.01.2024 </w:t>
      </w:r>
      <w:r>
        <w:t xml:space="preserve">года в 12-00 часов в Евстратовском </w:t>
      </w:r>
      <w:r w:rsidR="00054459">
        <w:t>КДЦ</w:t>
      </w:r>
      <w:r>
        <w:t xml:space="preserve"> расположенном по адресу: Воронежская область, Россошанский район, </w:t>
      </w:r>
      <w:proofErr w:type="spellStart"/>
      <w:r>
        <w:t>с.Евстратовка</w:t>
      </w:r>
      <w:proofErr w:type="spellEnd"/>
      <w:r>
        <w:t>, ул. Пролетарская, 1.</w:t>
      </w:r>
    </w:p>
    <w:p w:rsidR="00985CDB" w:rsidRDefault="00EA0231">
      <w:pPr>
        <w:ind w:left="14" w:right="0"/>
      </w:pPr>
      <w:r>
        <w:t xml:space="preserve">В собрании приняло участие 29 </w:t>
      </w:r>
      <w:proofErr w:type="gramStart"/>
      <w:r>
        <w:t>( двадцать</w:t>
      </w:r>
      <w:proofErr w:type="gramEnd"/>
      <w:r>
        <w:t xml:space="preserve"> девять) участников:</w:t>
      </w:r>
    </w:p>
    <w:p w:rsidR="00985CDB" w:rsidRDefault="00EA0231">
      <w:pPr>
        <w:ind w:left="14" w:right="0"/>
      </w:pPr>
      <w:r>
        <w:t>Составлены протоколы публичных слушаний: №</w:t>
      </w:r>
      <w:r w:rsidR="00ED6E7D">
        <w:t>1</w:t>
      </w:r>
      <w:r>
        <w:t xml:space="preserve"> от </w:t>
      </w:r>
      <w:r w:rsidR="00FD78C5">
        <w:t xml:space="preserve">17.01.2024 </w:t>
      </w:r>
      <w:r>
        <w:t xml:space="preserve">года для жителей с. Евстратовка; № 2 от </w:t>
      </w:r>
      <w:r w:rsidR="00C17BDF">
        <w:t xml:space="preserve">17.01.2024 </w:t>
      </w:r>
      <w:r>
        <w:t xml:space="preserve">для жителей х. Малая Меженка; </w:t>
      </w:r>
      <w:r w:rsidR="00ED6E7D">
        <w:t>№</w:t>
      </w:r>
      <w:r>
        <w:t xml:space="preserve">З </w:t>
      </w:r>
      <w:r w:rsidR="00C17BDF">
        <w:t>от 17</w:t>
      </w:r>
      <w:r>
        <w:t>.0</w:t>
      </w:r>
      <w:r w:rsidR="00C17BDF">
        <w:t>1</w:t>
      </w:r>
      <w:r>
        <w:t>.202</w:t>
      </w:r>
      <w:r w:rsidR="00ED6E7D">
        <w:t>3</w:t>
      </w:r>
      <w:r>
        <w:t>года для жителей х. Славянка и х. Пинчук.</w:t>
      </w:r>
    </w:p>
    <w:p w:rsidR="00985CDB" w:rsidRDefault="00EA0231">
      <w:pPr>
        <w:spacing w:after="25"/>
        <w:ind w:left="14" w:right="0"/>
      </w:pPr>
      <w:r>
        <w:t>Во время публичных слушаний от жителей Евстратовского сельского поселения не поступали предложения и замечания.</w:t>
      </w:r>
    </w:p>
    <w:p w:rsidR="00985CDB" w:rsidRPr="00BA22F4" w:rsidRDefault="00EA0231">
      <w:pPr>
        <w:spacing w:after="5" w:line="259" w:lineRule="auto"/>
        <w:ind w:left="19" w:right="0" w:firstLine="0"/>
        <w:jc w:val="left"/>
        <w:rPr>
          <w:b/>
        </w:rPr>
      </w:pPr>
      <w:r w:rsidRPr="00BA22F4">
        <w:rPr>
          <w:b/>
          <w:sz w:val="28"/>
          <w:u w:val="single" w:color="000000"/>
        </w:rPr>
        <w:t>Выводы по результатам публичных слушаний</w:t>
      </w:r>
      <w:r w:rsidRPr="00BA22F4">
        <w:rPr>
          <w:b/>
          <w:sz w:val="28"/>
        </w:rPr>
        <w:t>:</w:t>
      </w:r>
    </w:p>
    <w:p w:rsidR="00985CDB" w:rsidRDefault="009F5C53">
      <w:pPr>
        <w:spacing w:after="42"/>
        <w:ind w:left="14" w:right="0"/>
      </w:pPr>
      <w:r>
        <w:t>1</w:t>
      </w:r>
      <w:r w:rsidR="00EA0231">
        <w:t>.Считать публичные слушания состоявшимися.</w:t>
      </w:r>
    </w:p>
    <w:p w:rsidR="00985CDB" w:rsidRDefault="00EA0231">
      <w:pPr>
        <w:spacing w:after="28"/>
        <w:ind w:left="14" w:right="0"/>
      </w:pPr>
      <w:r>
        <w:t>2.</w:t>
      </w:r>
      <w:r w:rsidR="009F5C53">
        <w:t>О</w:t>
      </w:r>
      <w:r>
        <w:t>добрить проект Приказа департамента архитектуры и градостро</w:t>
      </w:r>
      <w:r w:rsidR="009F5C53">
        <w:t>ительства Воронежской области «</w:t>
      </w:r>
      <w:r>
        <w:t>О внесении изменений в правила землепользования и застройки Евстратовского сельского поселения Россошанского муниципального района Воронежской области».</w:t>
      </w:r>
    </w:p>
    <w:p w:rsidR="00985CDB" w:rsidRDefault="00EA0231">
      <w:pPr>
        <w:spacing w:after="313" w:line="255" w:lineRule="auto"/>
        <w:ind w:left="4" w:right="4" w:firstLine="9"/>
        <w:jc w:val="left"/>
      </w:pPr>
      <w:r>
        <w:t>3.Настоящее заключение подлежит обнародованию в порядке, установленном статьей 46 Устава Евстратовского сельского поселения Россошанского муниципального района Воронежской области и размещению на официальном сайте администрации Евстратовского сельского поселения Россошанского муниципально</w:t>
      </w:r>
      <w:r w:rsidR="007C3612">
        <w:t>го</w:t>
      </w:r>
      <w:r w:rsidR="007C3612">
        <w:tab/>
        <w:t>района Воронежской</w:t>
      </w:r>
      <w:r w:rsidR="007C3612">
        <w:tab/>
        <w:t>области</w:t>
      </w:r>
      <w:r w:rsidR="007C3612">
        <w:tab/>
        <w:t xml:space="preserve">в </w:t>
      </w:r>
      <w:r>
        <w:t>информаци</w:t>
      </w:r>
      <w:r w:rsidR="00F96815">
        <w:t>онно</w:t>
      </w:r>
      <w:r w:rsidR="000672FD">
        <w:t xml:space="preserve"> </w:t>
      </w:r>
      <w:r w:rsidR="00F96815">
        <w:t>телекоммуникационной сети «</w:t>
      </w:r>
      <w:r>
        <w:t>Интернет».</w:t>
      </w:r>
    </w:p>
    <w:p w:rsidR="00985CDB" w:rsidRDefault="00985CDB">
      <w:pPr>
        <w:sectPr w:rsidR="00985CDB" w:rsidSect="00D344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567" w:bottom="2073" w:left="1940" w:header="720" w:footer="720" w:gutter="0"/>
          <w:cols w:space="720"/>
        </w:sectPr>
      </w:pPr>
    </w:p>
    <w:p w:rsidR="00985CDB" w:rsidRDefault="00EA0231">
      <w:pPr>
        <w:spacing w:after="541"/>
        <w:ind w:left="14" w:right="0"/>
      </w:pPr>
      <w:r>
        <w:t>Председат</w:t>
      </w:r>
      <w:r w:rsidR="007C3612">
        <w:t xml:space="preserve">ель                                                                        </w:t>
      </w:r>
      <w:r>
        <w:t xml:space="preserve">Н.А. </w:t>
      </w:r>
      <w:proofErr w:type="spellStart"/>
      <w:r>
        <w:t>Варава</w:t>
      </w:r>
      <w:proofErr w:type="spellEnd"/>
    </w:p>
    <w:p w:rsidR="00985CDB" w:rsidRDefault="007C3612">
      <w:pPr>
        <w:tabs>
          <w:tab w:val="right" w:pos="7895"/>
        </w:tabs>
        <w:ind w:left="0" w:right="0" w:firstLine="0"/>
        <w:jc w:val="left"/>
      </w:pPr>
      <w:r>
        <w:t>Секретарь</w:t>
      </w:r>
      <w:r w:rsidR="00EA0231">
        <w:tab/>
      </w:r>
      <w:r w:rsidR="00793F1D">
        <w:t>С.В. Соколова</w:t>
      </w:r>
    </w:p>
    <w:sectPr w:rsidR="00985CDB">
      <w:type w:val="continuous"/>
      <w:pgSz w:w="11900" w:h="16840"/>
      <w:pgMar w:top="1291" w:right="2055" w:bottom="2073" w:left="1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1B" w:rsidRDefault="00D5631B" w:rsidP="003A10C3">
      <w:pPr>
        <w:spacing w:after="0" w:line="240" w:lineRule="auto"/>
      </w:pPr>
      <w:r>
        <w:separator/>
      </w:r>
    </w:p>
  </w:endnote>
  <w:endnote w:type="continuationSeparator" w:id="0">
    <w:p w:rsidR="00D5631B" w:rsidRDefault="00D5631B" w:rsidP="003A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1B" w:rsidRDefault="00D5631B" w:rsidP="003A10C3">
      <w:pPr>
        <w:spacing w:after="0" w:line="240" w:lineRule="auto"/>
      </w:pPr>
      <w:r>
        <w:separator/>
      </w:r>
    </w:p>
  </w:footnote>
  <w:footnote w:type="continuationSeparator" w:id="0">
    <w:p w:rsidR="00D5631B" w:rsidRDefault="00D5631B" w:rsidP="003A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C3" w:rsidRDefault="003A10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6E5"/>
    <w:multiLevelType w:val="hybridMultilevel"/>
    <w:tmpl w:val="4BE89322"/>
    <w:lvl w:ilvl="0" w:tplc="EF9A958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966C6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2A2D2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BA716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E092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20355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CEFCB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EAE3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72BA9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B"/>
    <w:rsid w:val="00054459"/>
    <w:rsid w:val="000672FD"/>
    <w:rsid w:val="00255CDA"/>
    <w:rsid w:val="00340653"/>
    <w:rsid w:val="003A10C3"/>
    <w:rsid w:val="00475648"/>
    <w:rsid w:val="005104E9"/>
    <w:rsid w:val="00793F1D"/>
    <w:rsid w:val="007C3612"/>
    <w:rsid w:val="00886C3D"/>
    <w:rsid w:val="00896708"/>
    <w:rsid w:val="00985CDB"/>
    <w:rsid w:val="009F5C53"/>
    <w:rsid w:val="00BA22F4"/>
    <w:rsid w:val="00C17BDF"/>
    <w:rsid w:val="00CF78D1"/>
    <w:rsid w:val="00D34461"/>
    <w:rsid w:val="00D5631B"/>
    <w:rsid w:val="00EA0231"/>
    <w:rsid w:val="00EC4EC1"/>
    <w:rsid w:val="00ED6E7D"/>
    <w:rsid w:val="00F96815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BD0E"/>
  <w15:docId w15:val="{D774BA5A-0E77-4FF3-BA3D-95F652A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29" w:right="1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4E9"/>
    <w:pPr>
      <w:spacing w:after="0" w:line="240" w:lineRule="auto"/>
      <w:ind w:left="29" w:right="1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34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53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0C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3A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0C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ewstradm@yandex.ru</dc:creator>
  <cp:keywords/>
  <cp:lastModifiedBy>ewstradm@yandex.ru</cp:lastModifiedBy>
  <cp:revision>2</cp:revision>
  <cp:lastPrinted>2024-01-17T12:28:00Z</cp:lastPrinted>
  <dcterms:created xsi:type="dcterms:W3CDTF">2024-01-17T12:31:00Z</dcterms:created>
  <dcterms:modified xsi:type="dcterms:W3CDTF">2024-01-17T12:31:00Z</dcterms:modified>
</cp:coreProperties>
</file>